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333D8" w14:textId="77777777" w:rsidR="00CE38CD" w:rsidRDefault="00CE38CD">
      <w:pPr>
        <w:rPr>
          <w:b/>
        </w:rPr>
      </w:pPr>
    </w:p>
    <w:p w14:paraId="122333D9" w14:textId="0CEAB1F3" w:rsidR="00CE38CD" w:rsidRDefault="001C5294">
      <w:pPr>
        <w:rPr>
          <w:b/>
        </w:rPr>
      </w:pPr>
      <w:r>
        <w:rPr>
          <w:b/>
        </w:rPr>
        <w:t xml:space="preserve">Video Worksheet 5:  Proposing Solutions                                    </w:t>
      </w:r>
      <w:r w:rsidR="007D2D98">
        <w:rPr>
          <w:b/>
        </w:rPr>
        <w:t>Name: _</w:t>
      </w:r>
      <w:r>
        <w:rPr>
          <w:b/>
        </w:rPr>
        <w:t>__________________________</w:t>
      </w:r>
    </w:p>
    <w:p w14:paraId="122333DA" w14:textId="77777777" w:rsidR="00CE38CD" w:rsidRDefault="00CE38CD">
      <w:pPr>
        <w:jc w:val="center"/>
        <w:rPr>
          <w:b/>
        </w:rPr>
      </w:pPr>
    </w:p>
    <w:p w14:paraId="122333DB" w14:textId="77777777" w:rsidR="00CE38CD" w:rsidRDefault="00CE38CD">
      <w:pPr>
        <w:jc w:val="center"/>
        <w:rPr>
          <w:b/>
        </w:rPr>
      </w:pPr>
    </w:p>
    <w:p w14:paraId="122333DC" w14:textId="77777777" w:rsidR="00CE38CD" w:rsidRDefault="001C5294">
      <w:r>
        <w:rPr>
          <w:b/>
        </w:rPr>
        <w:t xml:space="preserve">Objective: </w:t>
      </w:r>
      <w:r>
        <w:t>Why is important to research and be flexible when coming up with solutions to problems?</w:t>
      </w:r>
    </w:p>
    <w:p w14:paraId="122333DD" w14:textId="77777777" w:rsidR="00CE38CD" w:rsidRDefault="00CE38CD">
      <w:pPr>
        <w:rPr>
          <w:b/>
        </w:rPr>
      </w:pPr>
    </w:p>
    <w:p w14:paraId="122333DE" w14:textId="77777777" w:rsidR="00CE38CD" w:rsidRDefault="001C5294">
      <w:r>
        <w:t xml:space="preserve">Entrepreneurs and innovators come up with ideas to solve problems.  They must be ready to have their ideas challenged, broken down, and maybe even scrapped.  Flexibility, thinking critically, confidence, and motivation are essential qualities for innovators and entrepreneurs.  Identifying, researching, and using resources can bring change and often results in a pivot.  </w:t>
      </w:r>
    </w:p>
    <w:p w14:paraId="122333DF" w14:textId="77777777" w:rsidR="00CE38CD" w:rsidRDefault="00CE38CD"/>
    <w:p w14:paraId="122333E0" w14:textId="77777777" w:rsidR="00CE38CD" w:rsidRDefault="001C5294">
      <w:pPr>
        <w:rPr>
          <w:b/>
        </w:rPr>
      </w:pPr>
      <w:r>
        <w:rPr>
          <w:b/>
        </w:rPr>
        <w:t>Vocabulary:</w:t>
      </w:r>
    </w:p>
    <w:p w14:paraId="122333E1" w14:textId="77777777" w:rsidR="00CE38CD" w:rsidRDefault="00CE38CD"/>
    <w:p w14:paraId="122333E2" w14:textId="58A46393" w:rsidR="00CE38CD" w:rsidRDefault="001C5294">
      <w:r>
        <w:rPr>
          <w:b/>
        </w:rPr>
        <w:t>Niche</w:t>
      </w:r>
      <w:r w:rsidR="007D2D98">
        <w:rPr>
          <w:b/>
        </w:rPr>
        <w:t xml:space="preserve"> </w:t>
      </w:r>
      <w:r>
        <w:t xml:space="preserve">– A small segment of the market or population where a product or service might be sold. </w:t>
      </w:r>
    </w:p>
    <w:p w14:paraId="122333E3" w14:textId="77777777" w:rsidR="00CE38CD" w:rsidRDefault="00CE38CD"/>
    <w:p w14:paraId="122333E4" w14:textId="7BD9DFF2" w:rsidR="00CE38CD" w:rsidRDefault="001C5294">
      <w:r>
        <w:rPr>
          <w:b/>
        </w:rPr>
        <w:t>Outsource</w:t>
      </w:r>
      <w:r w:rsidR="007D2D98">
        <w:rPr>
          <w:b/>
        </w:rPr>
        <w:t xml:space="preserve"> </w:t>
      </w:r>
      <w:r>
        <w:t>–</w:t>
      </w:r>
      <w:r w:rsidR="007D2D98">
        <w:t xml:space="preserve"> </w:t>
      </w:r>
      <w:r>
        <w:t xml:space="preserve">In business, it is the practice of hiring a party outside a company to perform services. </w:t>
      </w:r>
    </w:p>
    <w:p w14:paraId="122333E5" w14:textId="77777777" w:rsidR="00CE38CD" w:rsidRDefault="00CE38CD"/>
    <w:p w14:paraId="122333E6" w14:textId="426676CE" w:rsidR="00CE38CD" w:rsidRDefault="001C5294">
      <w:r>
        <w:rPr>
          <w:b/>
        </w:rPr>
        <w:t>Pivot</w:t>
      </w:r>
      <w:r w:rsidR="007D2D98">
        <w:rPr>
          <w:b/>
        </w:rPr>
        <w:t xml:space="preserve"> </w:t>
      </w:r>
      <w:r>
        <w:t>–</w:t>
      </w:r>
      <w:r w:rsidR="007D2D98">
        <w:t xml:space="preserve"> </w:t>
      </w:r>
      <w:r>
        <w:t>To change direction to accommodate an unforeseen circumstance.</w:t>
      </w:r>
    </w:p>
    <w:p w14:paraId="122333E7" w14:textId="77777777" w:rsidR="00CE38CD" w:rsidRDefault="00CE38CD"/>
    <w:p w14:paraId="122333E8" w14:textId="475C8E5E" w:rsidR="00CE38CD" w:rsidRDefault="001C5294">
      <w:r>
        <w:rPr>
          <w:b/>
        </w:rPr>
        <w:t>Incubator</w:t>
      </w:r>
      <w:r w:rsidR="007D2D98">
        <w:rPr>
          <w:b/>
        </w:rPr>
        <w:t xml:space="preserve"> </w:t>
      </w:r>
      <w:r>
        <w:t>–</w:t>
      </w:r>
      <w:r w:rsidR="007D2D98">
        <w:t xml:space="preserve"> </w:t>
      </w:r>
      <w:r>
        <w:t>Support and resources to help people start new businesses.</w:t>
      </w:r>
    </w:p>
    <w:p w14:paraId="122333E9" w14:textId="77777777" w:rsidR="00CE38CD" w:rsidRDefault="00CE38CD"/>
    <w:p w14:paraId="122333EA" w14:textId="15CC6E14" w:rsidR="00CE38CD" w:rsidRDefault="001C5294">
      <w:r>
        <w:rPr>
          <w:b/>
        </w:rPr>
        <w:t>Prototype</w:t>
      </w:r>
      <w:r w:rsidR="007D2D98">
        <w:rPr>
          <w:b/>
        </w:rPr>
        <w:t xml:space="preserve"> </w:t>
      </w:r>
      <w:r>
        <w:t>–</w:t>
      </w:r>
      <w:r w:rsidR="007D2D98">
        <w:t xml:space="preserve"> </w:t>
      </w:r>
      <w:r>
        <w:rPr>
          <w:color w:val="202124"/>
          <w:highlight w:val="white"/>
        </w:rPr>
        <w:t>A first model of something from which other forms are developed.</w:t>
      </w:r>
    </w:p>
    <w:p w14:paraId="122333EB" w14:textId="77777777" w:rsidR="00CE38CD" w:rsidRDefault="00CE38CD"/>
    <w:p w14:paraId="122333EC" w14:textId="77777777" w:rsidR="00CE38CD" w:rsidRDefault="00CE38CD">
      <w:pPr>
        <w:rPr>
          <w:b/>
        </w:rPr>
      </w:pPr>
    </w:p>
    <w:p w14:paraId="122333ED" w14:textId="77777777" w:rsidR="00CE38CD" w:rsidRDefault="001C5294">
      <w:pPr>
        <w:rPr>
          <w:color w:val="404040"/>
        </w:rPr>
      </w:pPr>
      <w:r>
        <w:rPr>
          <w:b/>
        </w:rPr>
        <w:t xml:space="preserve">After-watching debrief:  </w:t>
      </w:r>
    </w:p>
    <w:p w14:paraId="122333EE" w14:textId="77777777" w:rsidR="00CE38CD" w:rsidRDefault="00CE38CD">
      <w:pPr>
        <w:rPr>
          <w:color w:val="404040"/>
        </w:rPr>
      </w:pPr>
    </w:p>
    <w:p w14:paraId="122333EF" w14:textId="77777777" w:rsidR="00CE38CD" w:rsidRDefault="001C5294">
      <w:pPr>
        <w:numPr>
          <w:ilvl w:val="0"/>
          <w:numId w:val="1"/>
        </w:numPr>
        <w:ind w:left="360"/>
      </w:pPr>
      <w:r>
        <w:t xml:space="preserve">When proposing a solution to a problem, why is it important to research if your solution already exists? </w:t>
      </w:r>
    </w:p>
    <w:p w14:paraId="122333F0" w14:textId="77777777" w:rsidR="00CE38CD" w:rsidRDefault="00CE38CD">
      <w:pPr>
        <w:ind w:left="360" w:hanging="360"/>
        <w:rPr>
          <w:color w:val="FF0000"/>
        </w:rPr>
      </w:pPr>
    </w:p>
    <w:p w14:paraId="122333F1" w14:textId="77777777" w:rsidR="00CE38CD" w:rsidRDefault="00CE38CD">
      <w:pPr>
        <w:ind w:left="360" w:hanging="360"/>
        <w:rPr>
          <w:color w:val="404040"/>
        </w:rPr>
      </w:pPr>
    </w:p>
    <w:p w14:paraId="122333F2" w14:textId="77777777" w:rsidR="00CE38CD" w:rsidRDefault="00CE38CD">
      <w:pPr>
        <w:ind w:left="360" w:hanging="360"/>
        <w:rPr>
          <w:color w:val="404040"/>
        </w:rPr>
      </w:pPr>
    </w:p>
    <w:p w14:paraId="122333F3" w14:textId="77777777" w:rsidR="00CE38CD" w:rsidRDefault="001C5294">
      <w:pPr>
        <w:numPr>
          <w:ilvl w:val="0"/>
          <w:numId w:val="1"/>
        </w:numPr>
        <w:ind w:left="360"/>
      </w:pPr>
      <w:r>
        <w:rPr>
          <w:color w:val="374151"/>
        </w:rPr>
        <w:t>If an entrepreneur finds that their exact idea already exists, what steps can they take to differentiate their product or service?</w:t>
      </w:r>
    </w:p>
    <w:p w14:paraId="122333F4" w14:textId="77777777" w:rsidR="00CE38CD" w:rsidRDefault="00CE38CD">
      <w:pPr>
        <w:rPr>
          <w:color w:val="FF0000"/>
        </w:rPr>
      </w:pPr>
    </w:p>
    <w:p w14:paraId="122333F5" w14:textId="77777777" w:rsidR="00CE38CD" w:rsidRDefault="00CE38CD">
      <w:pPr>
        <w:ind w:left="360" w:hanging="360"/>
        <w:rPr>
          <w:color w:val="FF0000"/>
        </w:rPr>
      </w:pPr>
    </w:p>
    <w:p w14:paraId="122333F6" w14:textId="77777777" w:rsidR="00CE38CD" w:rsidRDefault="00CE38CD">
      <w:pPr>
        <w:ind w:left="360" w:hanging="360"/>
        <w:rPr>
          <w:color w:val="404040"/>
        </w:rPr>
      </w:pPr>
    </w:p>
    <w:p w14:paraId="122333F7" w14:textId="77777777" w:rsidR="00CE38CD" w:rsidRDefault="001C5294">
      <w:pPr>
        <w:numPr>
          <w:ilvl w:val="0"/>
          <w:numId w:val="1"/>
        </w:numPr>
        <w:ind w:left="360"/>
      </w:pPr>
      <w:r>
        <w:t>Research local business incubators in your area and provide a list of resources they typically provide to entrepreneurs.</w:t>
      </w:r>
    </w:p>
    <w:p w14:paraId="122333F8" w14:textId="77777777" w:rsidR="00CE38CD" w:rsidRDefault="00CE38CD">
      <w:pPr>
        <w:rPr>
          <w:color w:val="FF0000"/>
        </w:rPr>
      </w:pPr>
    </w:p>
    <w:p w14:paraId="122333F9" w14:textId="77777777" w:rsidR="00CE38CD" w:rsidRDefault="00CE38CD">
      <w:pPr>
        <w:ind w:left="360" w:hanging="360"/>
        <w:rPr>
          <w:color w:val="404040"/>
        </w:rPr>
      </w:pPr>
    </w:p>
    <w:p w14:paraId="122333FA" w14:textId="77777777" w:rsidR="00CE38CD" w:rsidRDefault="00CE38CD">
      <w:pPr>
        <w:ind w:left="360" w:hanging="360"/>
        <w:rPr>
          <w:color w:val="404040"/>
        </w:rPr>
      </w:pPr>
    </w:p>
    <w:p w14:paraId="122333FB" w14:textId="77777777" w:rsidR="00CE38CD" w:rsidRDefault="001C5294">
      <w:pPr>
        <w:numPr>
          <w:ilvl w:val="0"/>
          <w:numId w:val="1"/>
        </w:numPr>
        <w:ind w:left="360"/>
      </w:pPr>
      <w:r>
        <w:t>Why is it important for entrepreneurs to find incubators and mentors to support their endeavors?</w:t>
      </w:r>
    </w:p>
    <w:p w14:paraId="122333FC" w14:textId="77777777" w:rsidR="00CE38CD" w:rsidRDefault="00CE38CD">
      <w:pPr>
        <w:ind w:left="360" w:hanging="360"/>
        <w:rPr>
          <w:color w:val="404040"/>
        </w:rPr>
      </w:pPr>
    </w:p>
    <w:p w14:paraId="122333FD" w14:textId="77777777" w:rsidR="00CE38CD" w:rsidRDefault="00CE38CD">
      <w:pPr>
        <w:ind w:left="360" w:hanging="360"/>
        <w:rPr>
          <w:color w:val="404040"/>
        </w:rPr>
      </w:pPr>
    </w:p>
    <w:p w14:paraId="122333FE" w14:textId="77777777" w:rsidR="00CE38CD" w:rsidRDefault="00CE38CD">
      <w:pPr>
        <w:ind w:left="360" w:hanging="360"/>
        <w:rPr>
          <w:color w:val="404040"/>
        </w:rPr>
      </w:pPr>
    </w:p>
    <w:p w14:paraId="122333FF" w14:textId="77777777" w:rsidR="00CE38CD" w:rsidRDefault="001C5294">
      <w:pPr>
        <w:numPr>
          <w:ilvl w:val="0"/>
          <w:numId w:val="1"/>
        </w:numPr>
        <w:ind w:left="360"/>
      </w:pPr>
      <w:r>
        <w:t xml:space="preserve">Jorge, Patricia, Kamal, Brendan, </w:t>
      </w:r>
      <w:proofErr w:type="gramStart"/>
      <w:r>
        <w:t>Sophia</w:t>
      </w:r>
      <w:proofErr w:type="gramEnd"/>
      <w:r>
        <w:t xml:space="preserve"> and Billy have reached out to resources beyond themselves.  List one additional resources that each of these entrepreneurs used to improve their ideas. </w:t>
      </w:r>
    </w:p>
    <w:p w14:paraId="12233400" w14:textId="77777777" w:rsidR="00CE38CD" w:rsidRDefault="00CE38CD">
      <w:pPr>
        <w:rPr>
          <w:rFonts w:ascii="Calibri" w:eastAsia="Calibri" w:hAnsi="Calibri" w:cs="Calibri"/>
          <w:color w:val="404040"/>
          <w:sz w:val="24"/>
          <w:szCs w:val="24"/>
        </w:rPr>
      </w:pPr>
    </w:p>
    <w:sectPr w:rsidR="00CE38CD">
      <w:headerReference w:type="default" r:id="rId8"/>
      <w:pgSz w:w="12240" w:h="15840"/>
      <w:pgMar w:top="750" w:right="934" w:bottom="784" w:left="684"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33407" w14:textId="77777777" w:rsidR="000E1644" w:rsidRDefault="001C5294">
      <w:pPr>
        <w:spacing w:line="240" w:lineRule="auto"/>
      </w:pPr>
      <w:r>
        <w:separator/>
      </w:r>
    </w:p>
  </w:endnote>
  <w:endnote w:type="continuationSeparator" w:id="0">
    <w:p w14:paraId="12233409" w14:textId="77777777" w:rsidR="000E1644" w:rsidRDefault="001C5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33403" w14:textId="77777777" w:rsidR="000E1644" w:rsidRDefault="001C5294">
      <w:pPr>
        <w:spacing w:line="240" w:lineRule="auto"/>
      </w:pPr>
      <w:r>
        <w:separator/>
      </w:r>
    </w:p>
  </w:footnote>
  <w:footnote w:type="continuationSeparator" w:id="0">
    <w:p w14:paraId="12233405" w14:textId="77777777" w:rsidR="000E1644" w:rsidRDefault="001C5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3401" w14:textId="77777777" w:rsidR="00CE38CD" w:rsidRDefault="001C5294">
    <w:r>
      <w:rPr>
        <w:noProof/>
      </w:rPr>
      <w:drawing>
        <wp:anchor distT="114300" distB="114300" distL="114300" distR="114300" simplePos="0" relativeHeight="251658240" behindDoc="1" locked="0" layoutInCell="1" hidden="0" allowOverlap="1" wp14:anchorId="12233403" wp14:editId="12233404">
          <wp:simplePos x="0" y="0"/>
          <wp:positionH relativeFrom="column">
            <wp:posOffset>5476875</wp:posOffset>
          </wp:positionH>
          <wp:positionV relativeFrom="paragraph">
            <wp:posOffset>171450</wp:posOffset>
          </wp:positionV>
          <wp:extent cx="1186985" cy="570666"/>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6985" cy="570666"/>
                  </a:xfrm>
                  <a:prstGeom prst="rect">
                    <a:avLst/>
                  </a:prstGeom>
                  <a:ln/>
                </pic:spPr>
              </pic:pic>
            </a:graphicData>
          </a:graphic>
        </wp:anchor>
      </w:drawing>
    </w:r>
  </w:p>
  <w:p w14:paraId="50BDF8C1" w14:textId="2F2B8573" w:rsidR="001C5294" w:rsidRDefault="001C5294" w:rsidP="001C5294">
    <w:r>
      <w:t>202</w:t>
    </w:r>
    <w:r w:rsidR="007D2D98">
      <w:t>6</w:t>
    </w:r>
    <w:r>
      <w:t>-202</w:t>
    </w:r>
    <w:r w:rsidR="007D2D98">
      <w:t>7</w:t>
    </w:r>
  </w:p>
  <w:p w14:paraId="12233402" w14:textId="75AFD49F" w:rsidR="00CE38CD" w:rsidRDefault="00CE38CD" w:rsidP="001C52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876894"/>
    <w:multiLevelType w:val="multilevel"/>
    <w:tmpl w:val="A766A5BE"/>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531350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8CD"/>
    <w:rsid w:val="000E1644"/>
    <w:rsid w:val="001C5294"/>
    <w:rsid w:val="007D2D98"/>
    <w:rsid w:val="00CE3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333D6"/>
  <w15:docId w15:val="{B1F9E016-17F3-4574-B718-48E532E56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C5294"/>
    <w:pPr>
      <w:tabs>
        <w:tab w:val="center" w:pos="4680"/>
        <w:tab w:val="right" w:pos="9360"/>
      </w:tabs>
      <w:spacing w:line="240" w:lineRule="auto"/>
    </w:pPr>
  </w:style>
  <w:style w:type="character" w:customStyle="1" w:styleId="HeaderChar">
    <w:name w:val="Header Char"/>
    <w:basedOn w:val="DefaultParagraphFont"/>
    <w:link w:val="Header"/>
    <w:uiPriority w:val="99"/>
    <w:rsid w:val="001C5294"/>
  </w:style>
  <w:style w:type="paragraph" w:styleId="Footer">
    <w:name w:val="footer"/>
    <w:basedOn w:val="Normal"/>
    <w:link w:val="FooterChar"/>
    <w:uiPriority w:val="99"/>
    <w:unhideWhenUsed/>
    <w:rsid w:val="001C5294"/>
    <w:pPr>
      <w:tabs>
        <w:tab w:val="center" w:pos="4680"/>
        <w:tab w:val="right" w:pos="9360"/>
      </w:tabs>
      <w:spacing w:line="240" w:lineRule="auto"/>
    </w:pPr>
  </w:style>
  <w:style w:type="character" w:customStyle="1" w:styleId="FooterChar">
    <w:name w:val="Footer Char"/>
    <w:basedOn w:val="DefaultParagraphFont"/>
    <w:link w:val="Footer"/>
    <w:uiPriority w:val="99"/>
    <w:rsid w:val="001C52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14840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HVZXT4deqcSCeuN0CRtyGobamw==">CgMxLjA4AHIhMUgtZ011NkpkVTZqSXJOT0RuUmxEaGFnYlMta2JjdktF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Words>
  <Characters>1454</Characters>
  <Application>Microsoft Office Word</Application>
  <DocSecurity>0</DocSecurity>
  <Lines>12</Lines>
  <Paragraphs>3</Paragraphs>
  <ScaleCrop>false</ScaleCrop>
  <Company/>
  <LinksUpToDate>false</LinksUpToDate>
  <CharactersWithSpaces>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Sheila Cubick</cp:lastModifiedBy>
  <cp:revision>3</cp:revision>
  <dcterms:created xsi:type="dcterms:W3CDTF">2025-07-16T15:07:00Z</dcterms:created>
  <dcterms:modified xsi:type="dcterms:W3CDTF">2026-06-26T18:58:00Z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0x010100D0409C2F90A70F4C81E6B9B99E55043A</vt:lpwstr>
  </property>
  <property fmtid="{D5CDD505-2E9C-101B-9397-08002B2CF9AE}" pid="3" name="Order">
    <vt:r8>3700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