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10BFA" w14:textId="77777777" w:rsidR="003F7C86" w:rsidRDefault="003F7C86">
      <w:pPr>
        <w:rPr>
          <w:b/>
        </w:rPr>
      </w:pPr>
    </w:p>
    <w:p w14:paraId="60F10BFB" w14:textId="0B14006B" w:rsidR="003F7C86" w:rsidRDefault="004A1E44">
      <w:pPr>
        <w:rPr>
          <w:b/>
        </w:rPr>
      </w:pPr>
      <w:r>
        <w:rPr>
          <w:b/>
        </w:rPr>
        <w:t xml:space="preserve">Video Worksheet 13:  Does the Idea Get the Green Light?       </w:t>
      </w:r>
      <w:r w:rsidR="0016780C">
        <w:rPr>
          <w:b/>
        </w:rPr>
        <w:t>Name: _</w:t>
      </w:r>
      <w:r>
        <w:rPr>
          <w:b/>
        </w:rPr>
        <w:t>__________________________</w:t>
      </w:r>
    </w:p>
    <w:p w14:paraId="60F10BFC" w14:textId="77777777" w:rsidR="003F7C86" w:rsidRDefault="003F7C86">
      <w:pPr>
        <w:jc w:val="center"/>
        <w:rPr>
          <w:b/>
        </w:rPr>
      </w:pPr>
    </w:p>
    <w:p w14:paraId="60F10BFD" w14:textId="77777777" w:rsidR="003F7C86" w:rsidRDefault="003F7C86">
      <w:pPr>
        <w:jc w:val="center"/>
        <w:rPr>
          <w:b/>
        </w:rPr>
      </w:pPr>
    </w:p>
    <w:p w14:paraId="60F10BFE" w14:textId="77777777" w:rsidR="003F7C86" w:rsidRDefault="004A1E44">
      <w:r>
        <w:rPr>
          <w:b/>
        </w:rPr>
        <w:t xml:space="preserve">Objective: </w:t>
      </w:r>
      <w:r>
        <w:t xml:space="preserve"> What are some important factors that dictate </w:t>
      </w:r>
      <w:proofErr w:type="gramStart"/>
      <w:r>
        <w:t>whether or not</w:t>
      </w:r>
      <w:proofErr w:type="gramEnd"/>
      <w:r>
        <w:t xml:space="preserve"> your solution will succeed on the market?</w:t>
      </w:r>
    </w:p>
    <w:p w14:paraId="60F10BFF" w14:textId="77777777" w:rsidR="003F7C86" w:rsidRDefault="003F7C86"/>
    <w:p w14:paraId="60F10C00" w14:textId="77777777" w:rsidR="003F7C86" w:rsidRDefault="004A1E44">
      <w:r>
        <w:t xml:space="preserve">Confidence is essential for innovators and entrepreneurs.  A business will more likely succeed when three things line up. </w:t>
      </w:r>
    </w:p>
    <w:p w14:paraId="60F10C01" w14:textId="77777777" w:rsidR="003F7C86" w:rsidRDefault="004A1E44">
      <w:pPr>
        <w:numPr>
          <w:ilvl w:val="0"/>
          <w:numId w:val="1"/>
        </w:numPr>
      </w:pPr>
      <w:r>
        <w:t xml:space="preserve">People need to see the value in the product and be willing to spend money to get it. </w:t>
      </w:r>
    </w:p>
    <w:p w14:paraId="60F10C02" w14:textId="77777777" w:rsidR="003F7C86" w:rsidRDefault="004A1E44">
      <w:pPr>
        <w:numPr>
          <w:ilvl w:val="0"/>
          <w:numId w:val="1"/>
        </w:numPr>
      </w:pPr>
      <w:r>
        <w:t xml:space="preserve">The entrepreneur will invest time and effort to gain a foothold in a market. </w:t>
      </w:r>
    </w:p>
    <w:p w14:paraId="60F10C03" w14:textId="77777777" w:rsidR="003F7C86" w:rsidRDefault="004A1E44">
      <w:pPr>
        <w:numPr>
          <w:ilvl w:val="0"/>
          <w:numId w:val="1"/>
        </w:numPr>
      </w:pPr>
      <w:r>
        <w:t xml:space="preserve">There is an ample investment of money to fund startup costs which includes thoughtful planning. </w:t>
      </w:r>
    </w:p>
    <w:p w14:paraId="60F10C04" w14:textId="77777777" w:rsidR="003F7C86" w:rsidRDefault="003F7C86"/>
    <w:p w14:paraId="60F10C05" w14:textId="77777777" w:rsidR="003F7C86" w:rsidRDefault="004A1E44">
      <w:r>
        <w:rPr>
          <w:b/>
        </w:rPr>
        <w:t>Vocabulary:</w:t>
      </w:r>
    </w:p>
    <w:p w14:paraId="60F10C06" w14:textId="77777777" w:rsidR="003F7C86" w:rsidRDefault="003F7C86"/>
    <w:p w14:paraId="60F10C07" w14:textId="34335BD0" w:rsidR="003F7C86" w:rsidRDefault="004A1E44">
      <w:r>
        <w:rPr>
          <w:b/>
        </w:rPr>
        <w:t>Confidence</w:t>
      </w:r>
      <w:r w:rsidR="0016780C">
        <w:rPr>
          <w:b/>
        </w:rPr>
        <w:t xml:space="preserve"> -</w:t>
      </w:r>
      <w:r w:rsidR="007E2FB6">
        <w:t xml:space="preserve"> </w:t>
      </w:r>
      <w:r>
        <w:t xml:space="preserve">A feeling of self-assurance arising from one’s appreciation of one’s own abilities or </w:t>
      </w:r>
      <w:r w:rsidR="007E2FB6">
        <w:t>qualities.</w:t>
      </w:r>
      <w:r>
        <w:t xml:space="preserve"> </w:t>
      </w:r>
    </w:p>
    <w:p w14:paraId="60F10C08" w14:textId="77777777" w:rsidR="003F7C86" w:rsidRDefault="003F7C86"/>
    <w:p w14:paraId="76E0E342" w14:textId="77777777" w:rsidR="00A253B2" w:rsidRDefault="00A253B2">
      <w:pPr>
        <w:rPr>
          <w:b/>
        </w:rPr>
      </w:pPr>
    </w:p>
    <w:p w14:paraId="60F10C09" w14:textId="35D2E67C" w:rsidR="003F7C86" w:rsidRDefault="004A1E44">
      <w:pPr>
        <w:rPr>
          <w:b/>
        </w:rPr>
      </w:pPr>
      <w:r>
        <w:rPr>
          <w:b/>
        </w:rPr>
        <w:t xml:space="preserve">After-watching debrief: </w:t>
      </w:r>
    </w:p>
    <w:p w14:paraId="60F10C0A" w14:textId="77777777" w:rsidR="003F7C86" w:rsidRDefault="004A1E44">
      <w:pPr>
        <w:rPr>
          <w:color w:val="0000FF"/>
        </w:rPr>
      </w:pPr>
      <w:r>
        <w:t xml:space="preserve"> </w:t>
      </w:r>
    </w:p>
    <w:p w14:paraId="60F10C0B" w14:textId="77777777" w:rsidR="003F7C86" w:rsidRDefault="004A1E44">
      <w:pPr>
        <w:numPr>
          <w:ilvl w:val="0"/>
          <w:numId w:val="2"/>
        </w:numPr>
      </w:pPr>
      <w:r>
        <w:t xml:space="preserve"> What are some potential indicators of a “RED light” for an idea?</w:t>
      </w:r>
    </w:p>
    <w:p w14:paraId="60F10C0C" w14:textId="77777777" w:rsidR="003F7C86" w:rsidRDefault="003F7C86">
      <w:pPr>
        <w:rPr>
          <w:color w:val="FF0000"/>
        </w:rPr>
      </w:pPr>
    </w:p>
    <w:p w14:paraId="60F10C0D" w14:textId="77777777" w:rsidR="003F7C86" w:rsidRDefault="003F7C86"/>
    <w:p w14:paraId="60F10C0E" w14:textId="77777777" w:rsidR="003F7C86" w:rsidRDefault="003F7C86"/>
    <w:p w14:paraId="60F10C0F" w14:textId="77777777" w:rsidR="003F7C86" w:rsidRDefault="003F7C86"/>
    <w:p w14:paraId="60F10C10" w14:textId="77777777" w:rsidR="003F7C86" w:rsidRDefault="004A1E44">
      <w:pPr>
        <w:numPr>
          <w:ilvl w:val="0"/>
          <w:numId w:val="2"/>
        </w:numPr>
      </w:pPr>
      <w:r>
        <w:t xml:space="preserve"> What are some potential indicators of a “GREEN light” for an idea?</w:t>
      </w:r>
    </w:p>
    <w:p w14:paraId="60F10C11" w14:textId="77777777" w:rsidR="003F7C86" w:rsidRDefault="003F7C86"/>
    <w:p w14:paraId="60F10C12" w14:textId="77777777" w:rsidR="003F7C86" w:rsidRDefault="003F7C86"/>
    <w:p w14:paraId="60F10C13" w14:textId="77777777" w:rsidR="003F7C86" w:rsidRDefault="003F7C86"/>
    <w:p w14:paraId="60F10C14" w14:textId="77777777" w:rsidR="003F7C86" w:rsidRDefault="003F7C86"/>
    <w:p w14:paraId="60F10C15" w14:textId="77777777" w:rsidR="003F7C86" w:rsidRDefault="004A1E44">
      <w:pPr>
        <w:numPr>
          <w:ilvl w:val="0"/>
          <w:numId w:val="2"/>
        </w:numPr>
      </w:pPr>
      <w:r>
        <w:t>If the feedback doesn’t give the GREEN light, instead of being disappointed, what do successful entrepreneurs and innovators do next?</w:t>
      </w:r>
    </w:p>
    <w:p w14:paraId="60F10C16" w14:textId="77777777" w:rsidR="003F7C86" w:rsidRDefault="003F7C86">
      <w:pPr>
        <w:spacing w:line="240" w:lineRule="auto"/>
        <w:ind w:left="407"/>
        <w:rPr>
          <w:color w:val="0000FF"/>
        </w:rPr>
      </w:pPr>
    </w:p>
    <w:p w14:paraId="60F10C17" w14:textId="77777777" w:rsidR="003F7C86" w:rsidRDefault="003F7C86">
      <w:pPr>
        <w:spacing w:line="240" w:lineRule="auto"/>
        <w:ind w:left="407"/>
        <w:rPr>
          <w:color w:val="FF0000"/>
        </w:rPr>
      </w:pPr>
    </w:p>
    <w:p w14:paraId="60F10C18" w14:textId="77777777" w:rsidR="003F7C86" w:rsidRDefault="003F7C86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line="420" w:lineRule="auto"/>
        <w:rPr>
          <w:rFonts w:ascii="Roboto" w:eastAsia="Roboto" w:hAnsi="Roboto" w:cs="Roboto"/>
        </w:rPr>
      </w:pPr>
    </w:p>
    <w:p w14:paraId="60F10C19" w14:textId="77777777" w:rsidR="003F7C86" w:rsidRDefault="003F7C86"/>
    <w:sectPr w:rsidR="003F7C86" w:rsidSect="00B378DA">
      <w:headerReference w:type="default" r:id="rId8"/>
      <w:pgSz w:w="12240" w:h="15840"/>
      <w:pgMar w:top="790" w:right="966" w:bottom="772" w:left="7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67052" w14:textId="77777777" w:rsidR="007A291A" w:rsidRDefault="007A291A">
      <w:pPr>
        <w:spacing w:line="240" w:lineRule="auto"/>
      </w:pPr>
      <w:r>
        <w:separator/>
      </w:r>
    </w:p>
  </w:endnote>
  <w:endnote w:type="continuationSeparator" w:id="0">
    <w:p w14:paraId="794D685C" w14:textId="77777777" w:rsidR="007A291A" w:rsidRDefault="007A29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D93E4" w14:textId="77777777" w:rsidR="007A291A" w:rsidRDefault="007A291A">
      <w:pPr>
        <w:spacing w:line="240" w:lineRule="auto"/>
      </w:pPr>
      <w:r>
        <w:separator/>
      </w:r>
    </w:p>
  </w:footnote>
  <w:footnote w:type="continuationSeparator" w:id="0">
    <w:p w14:paraId="075B8DE5" w14:textId="77777777" w:rsidR="007A291A" w:rsidRDefault="007A29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0C1A" w14:textId="79B5EC78" w:rsidR="003F7C86" w:rsidRDefault="00B378DA"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60F10C1C" wp14:editId="3D69D9C7">
          <wp:simplePos x="0" y="0"/>
          <wp:positionH relativeFrom="column">
            <wp:posOffset>5461000</wp:posOffset>
          </wp:positionH>
          <wp:positionV relativeFrom="paragraph">
            <wp:posOffset>-93980</wp:posOffset>
          </wp:positionV>
          <wp:extent cx="773430" cy="374650"/>
          <wp:effectExtent l="0" t="0" r="7620" b="635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430" cy="374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E44">
      <w:t>202</w:t>
    </w:r>
    <w:r w:rsidR="007E2FB6">
      <w:t>6</w:t>
    </w:r>
    <w:r w:rsidR="004A1E44">
      <w:t>-202</w:t>
    </w:r>
    <w:r w:rsidR="007E2FB6">
      <w:t>7</w:t>
    </w:r>
  </w:p>
  <w:p w14:paraId="60F10C1B" w14:textId="3B3347B2" w:rsidR="003F7C86" w:rsidRDefault="003F7C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43153"/>
    <w:multiLevelType w:val="multilevel"/>
    <w:tmpl w:val="DB586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0E5D77"/>
    <w:multiLevelType w:val="multilevel"/>
    <w:tmpl w:val="F4CCE3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72386144">
    <w:abstractNumId w:val="0"/>
  </w:num>
  <w:num w:numId="2" w16cid:durableId="1213813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C86"/>
    <w:rsid w:val="0016780C"/>
    <w:rsid w:val="001D4AA8"/>
    <w:rsid w:val="003F7C86"/>
    <w:rsid w:val="004A1E44"/>
    <w:rsid w:val="007A291A"/>
    <w:rsid w:val="007E2FB6"/>
    <w:rsid w:val="00A253B2"/>
    <w:rsid w:val="00B3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10BF8"/>
  <w15:docId w15:val="{71277E28-AC54-40CE-8615-7743BC59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A1E4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E44"/>
  </w:style>
  <w:style w:type="paragraph" w:styleId="Footer">
    <w:name w:val="footer"/>
    <w:basedOn w:val="Normal"/>
    <w:link w:val="FooterChar"/>
    <w:uiPriority w:val="99"/>
    <w:unhideWhenUsed/>
    <w:rsid w:val="004A1E4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pCvkz6bYrmqD/H/BVJ+BMBlodQ==">CgMxLjA4AHIhMUdpSl9mNGVZQ1NYTzV6dHpaVzdWUEFfZ1kzQzlNdlJR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Sheila Cubick</cp:lastModifiedBy>
  <cp:revision>6</cp:revision>
  <dcterms:created xsi:type="dcterms:W3CDTF">2025-07-16T15:01:00Z</dcterms:created>
  <dcterms:modified xsi:type="dcterms:W3CDTF">2026-06-26T17:49:00Z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0x010100D0409C2F90A70F4C81E6B9B99E55043A</vt:lpwstr>
  </property>
  <property fmtid="{D5CDD505-2E9C-101B-9397-08002B2CF9AE}" pid="3" name="Order">
    <vt:r8>4300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