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2A4F0" w14:textId="77777777" w:rsidR="0077234C" w:rsidRPr="00893879" w:rsidRDefault="0077234C" w:rsidP="002F6142">
      <w:pPr>
        <w:spacing w:line="240" w:lineRule="auto"/>
        <w:jc w:val="center"/>
        <w:rPr>
          <w:rFonts w:ascii="Calibri" w:hAnsi="Calibri" w:cs="Calibri"/>
          <w:b/>
          <w:sz w:val="28"/>
          <w:szCs w:val="28"/>
        </w:rPr>
      </w:pPr>
    </w:p>
    <w:p w14:paraId="0621B7DB" w14:textId="642620BB" w:rsidR="00037469" w:rsidRPr="004129A7" w:rsidRDefault="00FA6814" w:rsidP="002F6142">
      <w:pPr>
        <w:spacing w:line="240" w:lineRule="auto"/>
        <w:jc w:val="center"/>
        <w:rPr>
          <w:rFonts w:ascii="Calibri" w:hAnsi="Calibri" w:cs="Calibri"/>
          <w:b/>
          <w:sz w:val="32"/>
          <w:szCs w:val="32"/>
        </w:rPr>
      </w:pPr>
      <w:r w:rsidRPr="004129A7">
        <w:rPr>
          <w:rFonts w:ascii="Calibri" w:hAnsi="Calibri" w:cs="Calibri"/>
          <w:b/>
          <w:sz w:val="32"/>
          <w:szCs w:val="32"/>
        </w:rPr>
        <w:t>Believe in Ohio Roadmap to Future Jobs and Prosperity</w:t>
      </w:r>
    </w:p>
    <w:p w14:paraId="569712C4" w14:textId="77777777" w:rsidR="00037469" w:rsidRPr="00893879" w:rsidRDefault="00FA6814" w:rsidP="002F6142">
      <w:pPr>
        <w:spacing w:line="240" w:lineRule="auto"/>
        <w:jc w:val="center"/>
        <w:rPr>
          <w:rFonts w:ascii="Calibri" w:hAnsi="Calibri" w:cs="Calibri"/>
          <w:b/>
          <w:sz w:val="28"/>
          <w:szCs w:val="28"/>
        </w:rPr>
      </w:pPr>
      <w:r w:rsidRPr="004129A7">
        <w:rPr>
          <w:rFonts w:ascii="Calibri" w:hAnsi="Calibri" w:cs="Calibri"/>
          <w:b/>
          <w:sz w:val="32"/>
          <w:szCs w:val="32"/>
        </w:rPr>
        <w:t>Comprehensive Program Guide</w:t>
      </w:r>
    </w:p>
    <w:p w14:paraId="7CB7CA9B" w14:textId="03DFB8EA" w:rsidR="00037469" w:rsidRDefault="00037469" w:rsidP="002F6142">
      <w:pPr>
        <w:spacing w:line="240" w:lineRule="auto"/>
        <w:rPr>
          <w:rFonts w:ascii="Calibri" w:hAnsi="Calibri" w:cs="Calibri"/>
        </w:rPr>
      </w:pPr>
    </w:p>
    <w:p w14:paraId="38C59C69" w14:textId="77777777" w:rsidR="004129A7" w:rsidRPr="00893879" w:rsidRDefault="004129A7" w:rsidP="002F6142">
      <w:pPr>
        <w:spacing w:line="240" w:lineRule="auto"/>
        <w:rPr>
          <w:rFonts w:ascii="Calibri" w:hAnsi="Calibri" w:cs="Calibri"/>
        </w:rPr>
      </w:pPr>
    </w:p>
    <w:p w14:paraId="15ABF438" w14:textId="77777777" w:rsidR="00C20C04" w:rsidRDefault="00C20C04" w:rsidP="002F6142">
      <w:pPr>
        <w:spacing w:before="120" w:line="240" w:lineRule="auto"/>
        <w:rPr>
          <w:rFonts w:ascii="Calibri" w:hAnsi="Calibri" w:cs="Calibri"/>
        </w:rPr>
        <w:sectPr w:rsidR="00C20C04" w:rsidSect="004129A7">
          <w:headerReference w:type="default" r:id="rId8"/>
          <w:footerReference w:type="default" r:id="rId9"/>
          <w:pgSz w:w="12240" w:h="15840" w:code="1"/>
          <w:pgMar w:top="1440" w:right="1440" w:bottom="1440" w:left="1440" w:header="576" w:footer="576" w:gutter="0"/>
          <w:pgNumType w:start="1"/>
          <w:cols w:space="720"/>
          <w:docGrid w:linePitch="299"/>
        </w:sectPr>
      </w:pPr>
    </w:p>
    <w:p w14:paraId="31E4A19B" w14:textId="24A02A88" w:rsidR="00037469" w:rsidRPr="00A5577F" w:rsidRDefault="00FA6814" w:rsidP="00340DC6">
      <w:pPr>
        <w:spacing w:line="240" w:lineRule="auto"/>
        <w:rPr>
          <w:rFonts w:ascii="Calibri" w:hAnsi="Calibri" w:cs="Calibri"/>
          <w:sz w:val="24"/>
          <w:szCs w:val="24"/>
        </w:rPr>
      </w:pPr>
      <w:r w:rsidRPr="00A5577F">
        <w:rPr>
          <w:rFonts w:ascii="Calibri" w:hAnsi="Calibri" w:cs="Calibri"/>
          <w:sz w:val="24"/>
          <w:szCs w:val="24"/>
        </w:rPr>
        <w:t>Part 1</w:t>
      </w:r>
      <w:r w:rsidR="004129A7">
        <w:rPr>
          <w:rFonts w:ascii="Calibri" w:hAnsi="Calibri" w:cs="Calibri"/>
          <w:sz w:val="24"/>
          <w:szCs w:val="24"/>
        </w:rPr>
        <w:t>:</w:t>
      </w:r>
      <w:r w:rsidRPr="00A5577F">
        <w:rPr>
          <w:rFonts w:ascii="Calibri" w:hAnsi="Calibri" w:cs="Calibri"/>
          <w:sz w:val="24"/>
          <w:szCs w:val="24"/>
        </w:rPr>
        <w:t xml:space="preserve"> What is Believe in Ohio</w:t>
      </w:r>
      <w:r w:rsidR="00A21342">
        <w:rPr>
          <w:rFonts w:ascii="Calibri" w:hAnsi="Calibri" w:cs="Calibri"/>
          <w:sz w:val="24"/>
          <w:szCs w:val="24"/>
        </w:rPr>
        <w:t xml:space="preserve"> (BiO)</w:t>
      </w:r>
      <w:r w:rsidRPr="00A5577F">
        <w:rPr>
          <w:rFonts w:ascii="Calibri" w:hAnsi="Calibri" w:cs="Calibri"/>
          <w:sz w:val="24"/>
          <w:szCs w:val="24"/>
        </w:rPr>
        <w:t>?</w:t>
      </w:r>
    </w:p>
    <w:p w14:paraId="2B18968B" w14:textId="51F00C26" w:rsidR="00037469" w:rsidRPr="00A5577F" w:rsidRDefault="00FA6814" w:rsidP="00340DC6">
      <w:pPr>
        <w:spacing w:line="240" w:lineRule="auto"/>
        <w:rPr>
          <w:rFonts w:ascii="Calibri" w:hAnsi="Calibri" w:cs="Calibri"/>
          <w:sz w:val="24"/>
          <w:szCs w:val="24"/>
        </w:rPr>
      </w:pPr>
      <w:r w:rsidRPr="00A5577F">
        <w:rPr>
          <w:rFonts w:ascii="Calibri" w:hAnsi="Calibri" w:cs="Calibri"/>
          <w:sz w:val="24"/>
          <w:szCs w:val="24"/>
        </w:rPr>
        <w:t>Part 2</w:t>
      </w:r>
      <w:r w:rsidR="004129A7">
        <w:rPr>
          <w:rFonts w:ascii="Calibri" w:hAnsi="Calibri" w:cs="Calibri"/>
          <w:sz w:val="24"/>
          <w:szCs w:val="24"/>
        </w:rPr>
        <w:t>:</w:t>
      </w:r>
      <w:r w:rsidRPr="00A5577F">
        <w:rPr>
          <w:rFonts w:ascii="Calibri" w:hAnsi="Calibri" w:cs="Calibri"/>
          <w:sz w:val="24"/>
          <w:szCs w:val="24"/>
        </w:rPr>
        <w:t xml:space="preserve"> Why Should Students and Teachers Participate?</w:t>
      </w:r>
    </w:p>
    <w:p w14:paraId="6954272A" w14:textId="010EE553" w:rsidR="00037469" w:rsidRPr="00A5577F" w:rsidRDefault="00FA6814" w:rsidP="00340DC6">
      <w:pPr>
        <w:spacing w:line="240" w:lineRule="auto"/>
        <w:rPr>
          <w:rFonts w:ascii="Calibri" w:hAnsi="Calibri" w:cs="Calibri"/>
          <w:sz w:val="24"/>
          <w:szCs w:val="24"/>
        </w:rPr>
      </w:pPr>
      <w:r w:rsidRPr="00A5577F">
        <w:rPr>
          <w:rFonts w:ascii="Calibri" w:hAnsi="Calibri" w:cs="Calibri"/>
          <w:sz w:val="24"/>
          <w:szCs w:val="24"/>
        </w:rPr>
        <w:t>Part 3</w:t>
      </w:r>
      <w:r w:rsidR="004129A7">
        <w:rPr>
          <w:rFonts w:ascii="Calibri" w:hAnsi="Calibri" w:cs="Calibri"/>
          <w:sz w:val="24"/>
          <w:szCs w:val="24"/>
        </w:rPr>
        <w:t>:</w:t>
      </w:r>
      <w:r w:rsidRPr="00A5577F">
        <w:rPr>
          <w:rFonts w:ascii="Calibri" w:hAnsi="Calibri" w:cs="Calibri"/>
          <w:sz w:val="24"/>
          <w:szCs w:val="24"/>
        </w:rPr>
        <w:t xml:space="preserve"> Incentives for Students and Teachers</w:t>
      </w:r>
    </w:p>
    <w:p w14:paraId="5C6F59D6" w14:textId="33805AA0" w:rsidR="00037469" w:rsidRPr="00A5577F" w:rsidRDefault="00FA6814" w:rsidP="00340DC6">
      <w:pPr>
        <w:spacing w:line="240" w:lineRule="auto"/>
        <w:rPr>
          <w:rFonts w:ascii="Calibri" w:hAnsi="Calibri" w:cs="Calibri"/>
          <w:sz w:val="24"/>
          <w:szCs w:val="24"/>
        </w:rPr>
      </w:pPr>
      <w:r w:rsidRPr="00A5577F">
        <w:rPr>
          <w:rFonts w:ascii="Calibri" w:hAnsi="Calibri" w:cs="Calibri"/>
          <w:sz w:val="24"/>
          <w:szCs w:val="24"/>
        </w:rPr>
        <w:t>Part 4</w:t>
      </w:r>
      <w:r w:rsidR="004129A7">
        <w:rPr>
          <w:rFonts w:ascii="Calibri" w:hAnsi="Calibri" w:cs="Calibri"/>
          <w:sz w:val="24"/>
          <w:szCs w:val="24"/>
        </w:rPr>
        <w:t>:</w:t>
      </w:r>
      <w:r w:rsidRPr="00A5577F">
        <w:rPr>
          <w:rFonts w:ascii="Calibri" w:hAnsi="Calibri" w:cs="Calibri"/>
          <w:sz w:val="24"/>
          <w:szCs w:val="24"/>
        </w:rPr>
        <w:t xml:space="preserve"> STEM Plan Paths (STEM Commercialization or Business) and Process</w:t>
      </w:r>
    </w:p>
    <w:p w14:paraId="36D64FF1" w14:textId="5E216BD0" w:rsidR="00037469" w:rsidRPr="00A5577F" w:rsidRDefault="00FA6814" w:rsidP="00340DC6">
      <w:pPr>
        <w:spacing w:line="240" w:lineRule="auto"/>
        <w:rPr>
          <w:rFonts w:ascii="Calibri" w:hAnsi="Calibri" w:cs="Calibri"/>
          <w:sz w:val="24"/>
          <w:szCs w:val="24"/>
        </w:rPr>
      </w:pPr>
      <w:r w:rsidRPr="00A5577F">
        <w:rPr>
          <w:rFonts w:ascii="Calibri" w:hAnsi="Calibri" w:cs="Calibri"/>
          <w:sz w:val="24"/>
          <w:szCs w:val="24"/>
        </w:rPr>
        <w:t>Part 5</w:t>
      </w:r>
      <w:r w:rsidR="004129A7">
        <w:rPr>
          <w:rFonts w:ascii="Calibri" w:hAnsi="Calibri" w:cs="Calibri"/>
          <w:sz w:val="24"/>
          <w:szCs w:val="24"/>
        </w:rPr>
        <w:t>:</w:t>
      </w:r>
      <w:r w:rsidRPr="00A5577F">
        <w:rPr>
          <w:rFonts w:ascii="Calibri" w:hAnsi="Calibri" w:cs="Calibri"/>
          <w:sz w:val="24"/>
          <w:szCs w:val="24"/>
        </w:rPr>
        <w:t xml:space="preserve"> BiO Registration and Plan Development Through ProjectBoard</w:t>
      </w:r>
    </w:p>
    <w:p w14:paraId="42A91A2A" w14:textId="4331FF0A" w:rsidR="00730BB4" w:rsidRPr="00A5577F" w:rsidRDefault="00730BB4" w:rsidP="00340DC6">
      <w:pPr>
        <w:spacing w:line="240" w:lineRule="auto"/>
        <w:rPr>
          <w:rFonts w:ascii="Calibri" w:hAnsi="Calibri" w:cs="Calibri"/>
          <w:bCs/>
          <w:sz w:val="24"/>
          <w:szCs w:val="24"/>
        </w:rPr>
      </w:pPr>
      <w:r w:rsidRPr="00A5577F">
        <w:rPr>
          <w:rFonts w:ascii="Calibri" w:hAnsi="Calibri" w:cs="Calibri"/>
          <w:bCs/>
          <w:sz w:val="24"/>
          <w:szCs w:val="24"/>
        </w:rPr>
        <w:t>Part 6</w:t>
      </w:r>
      <w:r w:rsidR="004129A7">
        <w:rPr>
          <w:rFonts w:ascii="Calibri" w:hAnsi="Calibri" w:cs="Calibri"/>
          <w:bCs/>
          <w:sz w:val="24"/>
          <w:szCs w:val="24"/>
        </w:rPr>
        <w:t>:</w:t>
      </w:r>
      <w:r w:rsidR="00A807E4" w:rsidRPr="00A5577F">
        <w:rPr>
          <w:rFonts w:ascii="Calibri" w:hAnsi="Calibri" w:cs="Calibri"/>
          <w:bCs/>
          <w:sz w:val="24"/>
          <w:szCs w:val="24"/>
        </w:rPr>
        <w:t xml:space="preserve"> </w:t>
      </w:r>
      <w:r w:rsidRPr="00A5577F">
        <w:rPr>
          <w:rFonts w:ascii="Calibri" w:hAnsi="Calibri" w:cs="Calibri"/>
          <w:bCs/>
          <w:sz w:val="24"/>
          <w:szCs w:val="24"/>
        </w:rPr>
        <w:t>Final STEM Plan Projects</w:t>
      </w:r>
    </w:p>
    <w:p w14:paraId="78490E72" w14:textId="7011F726" w:rsidR="00037469" w:rsidRPr="00A5577F" w:rsidRDefault="00FA6814" w:rsidP="00340DC6">
      <w:pPr>
        <w:spacing w:line="240" w:lineRule="auto"/>
        <w:rPr>
          <w:rFonts w:ascii="Calibri" w:hAnsi="Calibri" w:cs="Calibri"/>
          <w:sz w:val="24"/>
          <w:szCs w:val="24"/>
        </w:rPr>
      </w:pPr>
      <w:r w:rsidRPr="00A5577F">
        <w:rPr>
          <w:rFonts w:ascii="Calibri" w:hAnsi="Calibri" w:cs="Calibri"/>
          <w:sz w:val="24"/>
          <w:szCs w:val="24"/>
        </w:rPr>
        <w:t xml:space="preserve">Part </w:t>
      </w:r>
      <w:r w:rsidR="00A807E4" w:rsidRPr="00A5577F">
        <w:rPr>
          <w:rFonts w:ascii="Calibri" w:hAnsi="Calibri" w:cs="Calibri"/>
          <w:sz w:val="24"/>
          <w:szCs w:val="24"/>
        </w:rPr>
        <w:t>7</w:t>
      </w:r>
      <w:r w:rsidR="004129A7">
        <w:rPr>
          <w:rFonts w:ascii="Calibri" w:hAnsi="Calibri" w:cs="Calibri"/>
          <w:sz w:val="24"/>
          <w:szCs w:val="24"/>
        </w:rPr>
        <w:t>:</w:t>
      </w:r>
      <w:r w:rsidRPr="00A5577F">
        <w:rPr>
          <w:rFonts w:ascii="Calibri" w:hAnsi="Calibri" w:cs="Calibri"/>
          <w:sz w:val="24"/>
          <w:szCs w:val="24"/>
        </w:rPr>
        <w:t xml:space="preserve"> Competition Levels</w:t>
      </w:r>
    </w:p>
    <w:p w14:paraId="25BC2014" w14:textId="7C4368CF" w:rsidR="00037469" w:rsidRPr="00A5577F" w:rsidRDefault="00FA6814" w:rsidP="00340DC6">
      <w:pPr>
        <w:spacing w:line="240" w:lineRule="auto"/>
        <w:rPr>
          <w:rFonts w:ascii="Calibri" w:hAnsi="Calibri" w:cs="Calibri"/>
          <w:sz w:val="24"/>
          <w:szCs w:val="24"/>
        </w:rPr>
      </w:pPr>
      <w:r w:rsidRPr="00A5577F">
        <w:rPr>
          <w:rFonts w:ascii="Calibri" w:hAnsi="Calibri" w:cs="Calibri"/>
          <w:sz w:val="24"/>
          <w:szCs w:val="24"/>
        </w:rPr>
        <w:t xml:space="preserve">Part </w:t>
      </w:r>
      <w:r w:rsidR="00340DC6" w:rsidRPr="00A5577F">
        <w:rPr>
          <w:rFonts w:ascii="Calibri" w:hAnsi="Calibri" w:cs="Calibri"/>
          <w:sz w:val="24"/>
          <w:szCs w:val="24"/>
        </w:rPr>
        <w:t>8</w:t>
      </w:r>
      <w:r w:rsidR="004129A7">
        <w:rPr>
          <w:rFonts w:ascii="Calibri" w:hAnsi="Calibri" w:cs="Calibri"/>
          <w:sz w:val="24"/>
          <w:szCs w:val="24"/>
        </w:rPr>
        <w:t>:</w:t>
      </w:r>
      <w:r w:rsidRPr="00A5577F">
        <w:rPr>
          <w:rFonts w:ascii="Calibri" w:hAnsi="Calibri" w:cs="Calibri"/>
          <w:sz w:val="24"/>
          <w:szCs w:val="24"/>
        </w:rPr>
        <w:t xml:space="preserve"> Timeline</w:t>
      </w:r>
    </w:p>
    <w:p w14:paraId="3BFAC4E8" w14:textId="4118BEB7" w:rsidR="00340DC6" w:rsidRPr="00A5577F" w:rsidRDefault="00340DC6" w:rsidP="00340DC6">
      <w:pPr>
        <w:spacing w:line="240" w:lineRule="auto"/>
        <w:rPr>
          <w:rFonts w:ascii="Calibri" w:hAnsi="Calibri" w:cs="Calibri"/>
          <w:bCs/>
          <w:sz w:val="24"/>
          <w:szCs w:val="24"/>
        </w:rPr>
      </w:pPr>
      <w:r w:rsidRPr="00A5577F">
        <w:rPr>
          <w:rFonts w:ascii="Calibri" w:hAnsi="Calibri" w:cs="Calibri"/>
          <w:bCs/>
          <w:sz w:val="24"/>
          <w:szCs w:val="24"/>
        </w:rPr>
        <w:t>Part 9</w:t>
      </w:r>
      <w:r w:rsidR="004129A7">
        <w:rPr>
          <w:rFonts w:ascii="Calibri" w:hAnsi="Calibri" w:cs="Calibri"/>
          <w:bCs/>
          <w:sz w:val="24"/>
          <w:szCs w:val="24"/>
        </w:rPr>
        <w:t>:</w:t>
      </w:r>
      <w:r w:rsidRPr="00A5577F">
        <w:rPr>
          <w:rFonts w:ascii="Calibri" w:hAnsi="Calibri" w:cs="Calibri"/>
          <w:bCs/>
          <w:sz w:val="24"/>
          <w:szCs w:val="24"/>
        </w:rPr>
        <w:t xml:space="preserve"> Judging Guidelines and Rubrics</w:t>
      </w:r>
    </w:p>
    <w:p w14:paraId="2394B6B7" w14:textId="6D595383" w:rsidR="008E6592" w:rsidRPr="00A5577F" w:rsidRDefault="008E6592" w:rsidP="008E6592">
      <w:pPr>
        <w:spacing w:line="240" w:lineRule="auto"/>
        <w:rPr>
          <w:rFonts w:ascii="Calibri" w:hAnsi="Calibri" w:cs="Calibri"/>
          <w:bCs/>
          <w:color w:val="192B29"/>
          <w:sz w:val="24"/>
          <w:szCs w:val="24"/>
        </w:rPr>
      </w:pPr>
      <w:r w:rsidRPr="00A5577F">
        <w:rPr>
          <w:rFonts w:ascii="Calibri" w:hAnsi="Calibri" w:cs="Calibri"/>
          <w:bCs/>
          <w:color w:val="192B29"/>
          <w:sz w:val="24"/>
          <w:szCs w:val="24"/>
        </w:rPr>
        <w:t>Part 10</w:t>
      </w:r>
      <w:r w:rsidR="004129A7">
        <w:rPr>
          <w:rFonts w:ascii="Calibri" w:hAnsi="Calibri" w:cs="Calibri"/>
          <w:bCs/>
          <w:color w:val="192B29"/>
          <w:sz w:val="24"/>
          <w:szCs w:val="24"/>
        </w:rPr>
        <w:t>:</w:t>
      </w:r>
      <w:r w:rsidRPr="00A5577F">
        <w:rPr>
          <w:rFonts w:ascii="Calibri" w:hAnsi="Calibri" w:cs="Calibri"/>
          <w:bCs/>
          <w:color w:val="192B29"/>
          <w:sz w:val="24"/>
          <w:szCs w:val="24"/>
        </w:rPr>
        <w:t xml:space="preserve"> </w:t>
      </w:r>
      <w:r w:rsidR="00795826" w:rsidRPr="00A5577F">
        <w:rPr>
          <w:rFonts w:ascii="Calibri" w:hAnsi="Calibri" w:cs="Calibri"/>
          <w:bCs/>
          <w:sz w:val="24"/>
          <w:szCs w:val="24"/>
        </w:rPr>
        <w:t>Teachers/Facilitators</w:t>
      </w:r>
      <w:r w:rsidR="00795826" w:rsidRPr="00A5577F">
        <w:rPr>
          <w:rFonts w:ascii="Calibri" w:hAnsi="Calibri" w:cs="Calibri"/>
          <w:bCs/>
          <w:color w:val="192B29"/>
          <w:sz w:val="24"/>
          <w:szCs w:val="24"/>
        </w:rPr>
        <w:t xml:space="preserve"> - </w:t>
      </w:r>
      <w:r w:rsidRPr="00A5577F">
        <w:rPr>
          <w:rFonts w:ascii="Calibri" w:hAnsi="Calibri" w:cs="Calibri"/>
          <w:bCs/>
          <w:color w:val="192B29"/>
          <w:sz w:val="24"/>
          <w:szCs w:val="24"/>
        </w:rPr>
        <w:t>Final Report</w:t>
      </w:r>
    </w:p>
    <w:p w14:paraId="3DCB3E11" w14:textId="576A0A25" w:rsidR="00037469" w:rsidRPr="00A5577F" w:rsidRDefault="00340DC6" w:rsidP="002F6142">
      <w:pPr>
        <w:spacing w:line="240" w:lineRule="auto"/>
        <w:rPr>
          <w:rFonts w:ascii="Calibri" w:hAnsi="Calibri" w:cs="Calibri"/>
          <w:bCs/>
          <w:color w:val="192B29"/>
          <w:sz w:val="24"/>
          <w:szCs w:val="24"/>
        </w:rPr>
      </w:pPr>
      <w:r w:rsidRPr="00A5577F">
        <w:rPr>
          <w:rFonts w:ascii="Calibri" w:hAnsi="Calibri" w:cs="Calibri"/>
          <w:bCs/>
          <w:color w:val="192B29"/>
          <w:sz w:val="24"/>
          <w:szCs w:val="24"/>
        </w:rPr>
        <w:t>Part 1</w:t>
      </w:r>
      <w:r w:rsidR="008E6592" w:rsidRPr="00A5577F">
        <w:rPr>
          <w:rFonts w:ascii="Calibri" w:hAnsi="Calibri" w:cs="Calibri"/>
          <w:bCs/>
          <w:color w:val="192B29"/>
          <w:sz w:val="24"/>
          <w:szCs w:val="24"/>
        </w:rPr>
        <w:t>1</w:t>
      </w:r>
      <w:r w:rsidR="004129A7">
        <w:rPr>
          <w:rFonts w:ascii="Calibri" w:hAnsi="Calibri" w:cs="Calibri"/>
          <w:bCs/>
          <w:color w:val="192B29"/>
          <w:sz w:val="24"/>
          <w:szCs w:val="24"/>
        </w:rPr>
        <w:t>:</w:t>
      </w:r>
      <w:r w:rsidR="00F43879">
        <w:rPr>
          <w:rFonts w:ascii="Calibri" w:hAnsi="Calibri" w:cs="Calibri"/>
          <w:bCs/>
          <w:color w:val="192B29"/>
          <w:sz w:val="24"/>
          <w:szCs w:val="24"/>
        </w:rPr>
        <w:t xml:space="preserve"> </w:t>
      </w:r>
      <w:r w:rsidRPr="00A5577F">
        <w:rPr>
          <w:rFonts w:ascii="Calibri" w:hAnsi="Calibri" w:cs="Calibri"/>
          <w:bCs/>
          <w:color w:val="192B29"/>
          <w:sz w:val="24"/>
          <w:szCs w:val="24"/>
        </w:rPr>
        <w:t xml:space="preserve">Additional Rules and Guidelines </w:t>
      </w:r>
    </w:p>
    <w:p w14:paraId="27219F5E" w14:textId="77777777" w:rsidR="008E6592" w:rsidRDefault="008E6592" w:rsidP="002F6142">
      <w:pPr>
        <w:spacing w:line="240" w:lineRule="auto"/>
        <w:rPr>
          <w:rFonts w:ascii="Calibri" w:hAnsi="Calibri" w:cs="Calibri"/>
        </w:rPr>
        <w:sectPr w:rsidR="008E6592" w:rsidSect="004129A7">
          <w:type w:val="continuous"/>
          <w:pgSz w:w="12240" w:h="15840" w:code="1"/>
          <w:pgMar w:top="1440" w:right="1440" w:bottom="1440" w:left="1440" w:header="576" w:footer="576" w:gutter="0"/>
          <w:pgNumType w:start="1"/>
          <w:cols w:num="2" w:space="576"/>
          <w:docGrid w:linePitch="299"/>
        </w:sectPr>
      </w:pPr>
    </w:p>
    <w:p w14:paraId="22941CCD" w14:textId="77777777" w:rsidR="008E6592" w:rsidRPr="00893879" w:rsidRDefault="008E6592" w:rsidP="002F6142">
      <w:pPr>
        <w:spacing w:line="240" w:lineRule="auto"/>
        <w:rPr>
          <w:rFonts w:ascii="Calibri" w:hAnsi="Calibri" w:cs="Calibri"/>
        </w:rPr>
      </w:pPr>
    </w:p>
    <w:p w14:paraId="3918F60E" w14:textId="48AEC78A" w:rsidR="00037469" w:rsidRPr="003028AF" w:rsidRDefault="00FA6814" w:rsidP="002F6142">
      <w:pPr>
        <w:spacing w:line="240" w:lineRule="auto"/>
        <w:rPr>
          <w:rFonts w:ascii="Calibri" w:hAnsi="Calibri" w:cs="Calibri"/>
          <w:b/>
          <w:sz w:val="24"/>
          <w:szCs w:val="24"/>
        </w:rPr>
      </w:pPr>
      <w:r w:rsidRPr="003028AF">
        <w:rPr>
          <w:rFonts w:ascii="Calibri" w:hAnsi="Calibri" w:cs="Calibri"/>
          <w:b/>
          <w:sz w:val="24"/>
          <w:szCs w:val="24"/>
        </w:rPr>
        <w:t>Part 1</w:t>
      </w:r>
      <w:r w:rsidR="00A807E4" w:rsidRPr="003028AF">
        <w:rPr>
          <w:rFonts w:ascii="Calibri" w:hAnsi="Calibri" w:cs="Calibri"/>
          <w:b/>
          <w:sz w:val="24"/>
          <w:szCs w:val="24"/>
        </w:rPr>
        <w:t>:</w:t>
      </w:r>
      <w:r w:rsidRPr="003028AF">
        <w:rPr>
          <w:rFonts w:ascii="Calibri" w:hAnsi="Calibri" w:cs="Calibri"/>
          <w:b/>
          <w:sz w:val="24"/>
          <w:szCs w:val="24"/>
        </w:rPr>
        <w:t xml:space="preserve"> What is Believe in Ohio?</w:t>
      </w:r>
    </w:p>
    <w:p w14:paraId="0DA455CC" w14:textId="77777777" w:rsidR="00037469" w:rsidRPr="003028AF" w:rsidRDefault="00037469" w:rsidP="002F6142">
      <w:pPr>
        <w:spacing w:line="240" w:lineRule="auto"/>
        <w:rPr>
          <w:rFonts w:ascii="Calibri" w:hAnsi="Calibri" w:cs="Calibri"/>
          <w:sz w:val="24"/>
          <w:szCs w:val="24"/>
        </w:rPr>
      </w:pPr>
    </w:p>
    <w:p w14:paraId="747C3D5C" w14:textId="2F67818F" w:rsidR="00037469" w:rsidRPr="003028AF" w:rsidRDefault="00FA6814" w:rsidP="002F6142">
      <w:pPr>
        <w:spacing w:line="240" w:lineRule="auto"/>
        <w:rPr>
          <w:rFonts w:ascii="Calibri" w:hAnsi="Calibri" w:cs="Calibri"/>
          <w:sz w:val="24"/>
          <w:szCs w:val="24"/>
        </w:rPr>
      </w:pPr>
      <w:r w:rsidRPr="003028AF">
        <w:rPr>
          <w:rFonts w:ascii="Calibri" w:hAnsi="Calibri" w:cs="Calibri"/>
          <w:sz w:val="24"/>
          <w:szCs w:val="24"/>
        </w:rPr>
        <w:t xml:space="preserve">Believe in Ohio (BiO) is a free program of </w:t>
      </w:r>
      <w:r w:rsidR="002F6142" w:rsidRPr="003028AF">
        <w:rPr>
          <w:rFonts w:ascii="Calibri" w:hAnsi="Calibri" w:cs="Calibri"/>
          <w:sz w:val="24"/>
          <w:szCs w:val="24"/>
        </w:rPr>
        <w:t>T</w:t>
      </w:r>
      <w:r w:rsidRPr="003028AF">
        <w:rPr>
          <w:rFonts w:ascii="Calibri" w:hAnsi="Calibri" w:cs="Calibri"/>
          <w:sz w:val="24"/>
          <w:szCs w:val="24"/>
        </w:rPr>
        <w:t xml:space="preserve">he Ohio Academy of Science. It was developed by The Ohio Academy of Science and Entrepreneurial Engagement Ohio with </w:t>
      </w:r>
      <w:r w:rsidR="00F43879">
        <w:rPr>
          <w:rFonts w:ascii="Calibri" w:hAnsi="Calibri" w:cs="Calibri"/>
          <w:sz w:val="24"/>
          <w:szCs w:val="24"/>
        </w:rPr>
        <w:t>funding</w:t>
      </w:r>
      <w:r w:rsidRPr="003028AF">
        <w:rPr>
          <w:rFonts w:ascii="Calibri" w:hAnsi="Calibri" w:cs="Calibri"/>
          <w:sz w:val="24"/>
          <w:szCs w:val="24"/>
        </w:rPr>
        <w:t xml:space="preserve"> from the </w:t>
      </w:r>
      <w:r w:rsidR="00A0015F">
        <w:rPr>
          <w:rFonts w:ascii="Calibri" w:hAnsi="Calibri" w:cs="Calibri"/>
          <w:sz w:val="24"/>
          <w:szCs w:val="24"/>
        </w:rPr>
        <w:t xml:space="preserve">State of </w:t>
      </w:r>
      <w:r w:rsidRPr="003028AF">
        <w:rPr>
          <w:rFonts w:ascii="Calibri" w:hAnsi="Calibri" w:cs="Calibri"/>
          <w:sz w:val="24"/>
          <w:szCs w:val="24"/>
        </w:rPr>
        <w:t xml:space="preserve">Ohio </w:t>
      </w:r>
      <w:r w:rsidR="00A0015F">
        <w:rPr>
          <w:rFonts w:ascii="Calibri" w:hAnsi="Calibri" w:cs="Calibri"/>
          <w:sz w:val="24"/>
          <w:szCs w:val="24"/>
        </w:rPr>
        <w:t>through</w:t>
      </w:r>
      <w:r w:rsidRPr="003028AF">
        <w:rPr>
          <w:rFonts w:ascii="Calibri" w:hAnsi="Calibri" w:cs="Calibri"/>
          <w:sz w:val="24"/>
          <w:szCs w:val="24"/>
        </w:rPr>
        <w:t xml:space="preserve"> Ohio Department of Higher Education. Believe in Ohio is a STEM</w:t>
      </w:r>
      <w:r w:rsidR="002F6142" w:rsidRPr="003028AF">
        <w:rPr>
          <w:rFonts w:ascii="Calibri" w:hAnsi="Calibri" w:cs="Calibri"/>
          <w:sz w:val="24"/>
          <w:szCs w:val="24"/>
        </w:rPr>
        <w:t xml:space="preserve"> (Science, Technology, Engineering, and Math)</w:t>
      </w:r>
      <w:r w:rsidR="002B7480" w:rsidRPr="003028AF">
        <w:rPr>
          <w:rFonts w:ascii="Calibri" w:hAnsi="Calibri" w:cs="Calibri"/>
          <w:sz w:val="24"/>
          <w:szCs w:val="24"/>
        </w:rPr>
        <w:t xml:space="preserve"> </w:t>
      </w:r>
      <w:r w:rsidRPr="003028AF">
        <w:rPr>
          <w:rFonts w:ascii="Calibri" w:hAnsi="Calibri" w:cs="Calibri"/>
          <w:sz w:val="24"/>
          <w:szCs w:val="24"/>
        </w:rPr>
        <w:t>and entrepreneurship program designed to promote critical thinking and the development of an entrepreneurial mindset through experiential and project-based learning.</w:t>
      </w:r>
    </w:p>
    <w:p w14:paraId="5D4AF2D9" w14:textId="77777777" w:rsidR="00037469" w:rsidRPr="003028AF" w:rsidRDefault="00037469" w:rsidP="002F6142">
      <w:pPr>
        <w:spacing w:line="240" w:lineRule="auto"/>
        <w:rPr>
          <w:rFonts w:ascii="Calibri" w:hAnsi="Calibri" w:cs="Calibri"/>
          <w:sz w:val="24"/>
          <w:szCs w:val="24"/>
        </w:rPr>
      </w:pPr>
    </w:p>
    <w:p w14:paraId="1F535590" w14:textId="77777777" w:rsidR="00037469" w:rsidRPr="003028AF" w:rsidRDefault="00FA6814" w:rsidP="002F6142">
      <w:pPr>
        <w:spacing w:line="240" w:lineRule="auto"/>
        <w:rPr>
          <w:rFonts w:ascii="Calibri" w:hAnsi="Calibri" w:cs="Calibri"/>
          <w:sz w:val="24"/>
          <w:szCs w:val="24"/>
        </w:rPr>
      </w:pPr>
      <w:r w:rsidRPr="003028AF">
        <w:rPr>
          <w:rFonts w:ascii="Calibri" w:hAnsi="Calibri" w:cs="Calibri"/>
          <w:b/>
          <w:color w:val="192B29"/>
          <w:sz w:val="24"/>
          <w:szCs w:val="24"/>
        </w:rPr>
        <w:t xml:space="preserve">Mission: </w:t>
      </w:r>
      <w:r w:rsidRPr="003028AF">
        <w:rPr>
          <w:rFonts w:ascii="Calibri" w:hAnsi="Calibri" w:cs="Calibri"/>
          <w:color w:val="192B29"/>
          <w:sz w:val="24"/>
          <w:szCs w:val="24"/>
        </w:rPr>
        <w:t>To impact and influence the economic, educational, and entrepreneurial future of the State of Ohio by providing opportunities for our children to integrate an understanding of</w:t>
      </w:r>
      <w:r w:rsidRPr="003028AF">
        <w:rPr>
          <w:rFonts w:ascii="Calibri" w:hAnsi="Calibri" w:cs="Calibri"/>
          <w:sz w:val="24"/>
          <w:szCs w:val="24"/>
        </w:rPr>
        <w:t xml:space="preserve"> STEM (Science, Technology, Engineering, and Math) concepts with the development of an entrepreneurial mindset to become the future innovators of our state.</w:t>
      </w:r>
    </w:p>
    <w:p w14:paraId="5B0629E9" w14:textId="77777777" w:rsidR="00037469" w:rsidRPr="003028AF" w:rsidRDefault="00037469" w:rsidP="002F6142">
      <w:pPr>
        <w:spacing w:line="240" w:lineRule="auto"/>
        <w:rPr>
          <w:rFonts w:ascii="Calibri" w:hAnsi="Calibri" w:cs="Calibri"/>
          <w:b/>
          <w:color w:val="192B29"/>
          <w:sz w:val="24"/>
          <w:szCs w:val="24"/>
        </w:rPr>
      </w:pPr>
    </w:p>
    <w:p w14:paraId="1682BD1E" w14:textId="77777777" w:rsidR="00037469" w:rsidRPr="003028AF" w:rsidRDefault="00FA6814" w:rsidP="002F6142">
      <w:pPr>
        <w:spacing w:line="240" w:lineRule="auto"/>
        <w:rPr>
          <w:rFonts w:ascii="Calibri" w:hAnsi="Calibri" w:cs="Calibri"/>
          <w:color w:val="192B29"/>
          <w:sz w:val="24"/>
          <w:szCs w:val="24"/>
          <w:shd w:val="clear" w:color="auto" w:fill="B4A7D6"/>
        </w:rPr>
      </w:pPr>
      <w:r w:rsidRPr="003028AF">
        <w:rPr>
          <w:rFonts w:ascii="Calibri" w:hAnsi="Calibri" w:cs="Calibri"/>
          <w:b/>
          <w:color w:val="192B29"/>
          <w:sz w:val="24"/>
          <w:szCs w:val="24"/>
        </w:rPr>
        <w:t>Purpose</w:t>
      </w:r>
      <w:r w:rsidRPr="003028AF">
        <w:rPr>
          <w:rFonts w:ascii="Calibri" w:hAnsi="Calibri" w:cs="Calibri"/>
          <w:color w:val="192B29"/>
          <w:sz w:val="24"/>
          <w:szCs w:val="24"/>
        </w:rPr>
        <w:t xml:space="preserve">: </w:t>
      </w:r>
    </w:p>
    <w:p w14:paraId="309DE9D6" w14:textId="2B9A7934" w:rsidR="00037469" w:rsidRPr="003028AF" w:rsidRDefault="00944939" w:rsidP="002F6142">
      <w:pPr>
        <w:numPr>
          <w:ilvl w:val="0"/>
          <w:numId w:val="4"/>
        </w:numPr>
        <w:spacing w:line="240" w:lineRule="auto"/>
        <w:rPr>
          <w:rFonts w:ascii="Calibri" w:hAnsi="Calibri" w:cs="Calibri"/>
          <w:color w:val="192B29"/>
          <w:sz w:val="24"/>
          <w:szCs w:val="24"/>
        </w:rPr>
      </w:pPr>
      <w:r w:rsidRPr="003028AF">
        <w:rPr>
          <w:rFonts w:ascii="Calibri" w:hAnsi="Calibri" w:cs="Calibri"/>
          <w:color w:val="192B29"/>
          <w:sz w:val="24"/>
          <w:szCs w:val="24"/>
        </w:rPr>
        <w:t>t</w:t>
      </w:r>
      <w:r w:rsidR="00FA6814" w:rsidRPr="003028AF">
        <w:rPr>
          <w:rFonts w:ascii="Calibri" w:hAnsi="Calibri" w:cs="Calibri"/>
          <w:color w:val="192B29"/>
          <w:sz w:val="24"/>
          <w:szCs w:val="24"/>
        </w:rPr>
        <w:t xml:space="preserve">o create a “Culture of Innovation” in Ohio schools </w:t>
      </w:r>
    </w:p>
    <w:p w14:paraId="35208A97" w14:textId="611533EB" w:rsidR="00037469" w:rsidRPr="003028AF" w:rsidRDefault="00FA6814" w:rsidP="002F6142">
      <w:pPr>
        <w:numPr>
          <w:ilvl w:val="0"/>
          <w:numId w:val="4"/>
        </w:numPr>
        <w:spacing w:line="240" w:lineRule="auto"/>
        <w:rPr>
          <w:rFonts w:ascii="Calibri" w:hAnsi="Calibri" w:cs="Calibri"/>
          <w:color w:val="192B29"/>
          <w:sz w:val="24"/>
          <w:szCs w:val="24"/>
        </w:rPr>
      </w:pPr>
      <w:r w:rsidRPr="003028AF">
        <w:rPr>
          <w:rFonts w:ascii="Calibri" w:hAnsi="Calibri" w:cs="Calibri"/>
          <w:color w:val="192B29"/>
          <w:sz w:val="24"/>
          <w:szCs w:val="24"/>
        </w:rPr>
        <w:t>to incentivize high school students to continue their education by providing post-secondary scholarships to:</w:t>
      </w:r>
    </w:p>
    <w:p w14:paraId="3C718026" w14:textId="3407489D" w:rsidR="00037469" w:rsidRPr="003028AF" w:rsidRDefault="00FA6814" w:rsidP="002F6142">
      <w:pPr>
        <w:numPr>
          <w:ilvl w:val="1"/>
          <w:numId w:val="4"/>
        </w:numPr>
        <w:spacing w:line="240" w:lineRule="auto"/>
        <w:rPr>
          <w:rFonts w:ascii="Calibri" w:hAnsi="Calibri" w:cs="Calibri"/>
          <w:color w:val="192B29"/>
          <w:sz w:val="24"/>
          <w:szCs w:val="24"/>
        </w:rPr>
      </w:pPr>
      <w:r w:rsidRPr="003028AF">
        <w:rPr>
          <w:rFonts w:ascii="Calibri" w:hAnsi="Calibri" w:cs="Calibri"/>
          <w:color w:val="192B29"/>
          <w:sz w:val="24"/>
          <w:szCs w:val="24"/>
        </w:rPr>
        <w:t>Ohio colleges</w:t>
      </w:r>
    </w:p>
    <w:p w14:paraId="694DFB9B" w14:textId="1841E38D" w:rsidR="00037469" w:rsidRPr="003028AF" w:rsidRDefault="00FA6814" w:rsidP="002F6142">
      <w:pPr>
        <w:numPr>
          <w:ilvl w:val="1"/>
          <w:numId w:val="4"/>
        </w:numPr>
        <w:spacing w:line="240" w:lineRule="auto"/>
        <w:rPr>
          <w:rFonts w:ascii="Calibri" w:hAnsi="Calibri" w:cs="Calibri"/>
          <w:color w:val="192B29"/>
          <w:sz w:val="24"/>
          <w:szCs w:val="24"/>
        </w:rPr>
      </w:pPr>
      <w:r w:rsidRPr="003028AF">
        <w:rPr>
          <w:rFonts w:ascii="Calibri" w:hAnsi="Calibri" w:cs="Calibri"/>
          <w:color w:val="192B29"/>
          <w:sz w:val="24"/>
          <w:szCs w:val="24"/>
        </w:rPr>
        <w:t>universities</w:t>
      </w:r>
    </w:p>
    <w:p w14:paraId="6FBA6649" w14:textId="186398FE" w:rsidR="00037469" w:rsidRPr="003028AF" w:rsidRDefault="00FA6814" w:rsidP="002F6142">
      <w:pPr>
        <w:numPr>
          <w:ilvl w:val="1"/>
          <w:numId w:val="4"/>
        </w:numPr>
        <w:spacing w:line="240" w:lineRule="auto"/>
        <w:rPr>
          <w:rFonts w:ascii="Calibri" w:hAnsi="Calibri" w:cs="Calibri"/>
          <w:color w:val="192B29"/>
          <w:sz w:val="24"/>
          <w:szCs w:val="24"/>
        </w:rPr>
      </w:pPr>
      <w:r w:rsidRPr="003028AF">
        <w:rPr>
          <w:rFonts w:ascii="Calibri" w:hAnsi="Calibri" w:cs="Calibri"/>
          <w:color w:val="192B29"/>
          <w:sz w:val="24"/>
          <w:szCs w:val="24"/>
        </w:rPr>
        <w:t xml:space="preserve">career technology </w:t>
      </w:r>
      <w:r w:rsidR="009D2C7B">
        <w:rPr>
          <w:rFonts w:ascii="Calibri" w:hAnsi="Calibri" w:cs="Calibri"/>
          <w:color w:val="192B29"/>
          <w:sz w:val="24"/>
          <w:szCs w:val="24"/>
        </w:rPr>
        <w:t>centers</w:t>
      </w:r>
    </w:p>
    <w:p w14:paraId="5CF2FDD2" w14:textId="0E17A9B5" w:rsidR="00037469" w:rsidRPr="003028AF" w:rsidRDefault="00944939" w:rsidP="002F6142">
      <w:pPr>
        <w:numPr>
          <w:ilvl w:val="0"/>
          <w:numId w:val="4"/>
        </w:numPr>
        <w:spacing w:line="240" w:lineRule="auto"/>
        <w:rPr>
          <w:rFonts w:ascii="Calibri" w:hAnsi="Calibri" w:cs="Calibri"/>
          <w:color w:val="192B29"/>
          <w:sz w:val="24"/>
          <w:szCs w:val="24"/>
        </w:rPr>
      </w:pPr>
      <w:r w:rsidRPr="003028AF">
        <w:rPr>
          <w:rFonts w:ascii="Calibri" w:hAnsi="Calibri" w:cs="Calibri"/>
          <w:color w:val="192B29"/>
          <w:sz w:val="24"/>
          <w:szCs w:val="24"/>
        </w:rPr>
        <w:t>i</w:t>
      </w:r>
      <w:r w:rsidR="00FA6814" w:rsidRPr="003028AF">
        <w:rPr>
          <w:rFonts w:ascii="Calibri" w:hAnsi="Calibri" w:cs="Calibri"/>
          <w:color w:val="192B29"/>
          <w:sz w:val="24"/>
          <w:szCs w:val="24"/>
        </w:rPr>
        <w:t>nspire students’ interest in STEM where jobs and careers of the future will be</w:t>
      </w:r>
    </w:p>
    <w:p w14:paraId="71005281" w14:textId="57DBE2BF" w:rsidR="00037469" w:rsidRPr="003028AF" w:rsidRDefault="00944939" w:rsidP="002F6142">
      <w:pPr>
        <w:numPr>
          <w:ilvl w:val="0"/>
          <w:numId w:val="4"/>
        </w:numPr>
        <w:spacing w:line="240" w:lineRule="auto"/>
        <w:rPr>
          <w:rFonts w:ascii="Calibri" w:hAnsi="Calibri" w:cs="Calibri"/>
          <w:color w:val="192B29"/>
          <w:sz w:val="24"/>
          <w:szCs w:val="24"/>
        </w:rPr>
      </w:pPr>
      <w:r w:rsidRPr="003028AF">
        <w:rPr>
          <w:rFonts w:ascii="Calibri" w:hAnsi="Calibri" w:cs="Calibri"/>
          <w:color w:val="192B29"/>
          <w:sz w:val="24"/>
          <w:szCs w:val="24"/>
        </w:rPr>
        <w:t>t</w:t>
      </w:r>
      <w:r w:rsidR="00FA6814" w:rsidRPr="003028AF">
        <w:rPr>
          <w:rFonts w:ascii="Calibri" w:hAnsi="Calibri" w:cs="Calibri"/>
          <w:color w:val="192B29"/>
          <w:sz w:val="24"/>
          <w:szCs w:val="24"/>
        </w:rPr>
        <w:t>o develop problem solving, critical thinking, collaboration and the other 21st Century skills that students will need to be successful in the future</w:t>
      </w:r>
    </w:p>
    <w:p w14:paraId="346A0A50" w14:textId="64C27288" w:rsidR="002F6142" w:rsidRPr="00893879" w:rsidRDefault="002F6142">
      <w:pPr>
        <w:rPr>
          <w:rFonts w:ascii="Calibri" w:hAnsi="Calibri" w:cs="Calibri"/>
          <w:i/>
          <w:color w:val="FF0000"/>
        </w:rPr>
      </w:pPr>
      <w:r w:rsidRPr="00893879">
        <w:rPr>
          <w:rFonts w:ascii="Calibri" w:hAnsi="Calibri" w:cs="Calibri"/>
          <w:i/>
          <w:color w:val="FF0000"/>
        </w:rPr>
        <w:br w:type="page"/>
      </w:r>
    </w:p>
    <w:p w14:paraId="4AFD2CF5" w14:textId="77777777" w:rsidR="00503876" w:rsidRDefault="00503876" w:rsidP="002F6142">
      <w:pPr>
        <w:spacing w:line="240" w:lineRule="auto"/>
        <w:rPr>
          <w:rFonts w:ascii="Calibri" w:hAnsi="Calibri" w:cs="Calibri"/>
          <w:b/>
          <w:sz w:val="24"/>
          <w:szCs w:val="24"/>
        </w:rPr>
      </w:pPr>
    </w:p>
    <w:p w14:paraId="7AA719C4" w14:textId="7A667BF8" w:rsidR="00037469" w:rsidRPr="00893879" w:rsidRDefault="00FA6814" w:rsidP="002F6142">
      <w:pPr>
        <w:spacing w:line="240" w:lineRule="auto"/>
        <w:rPr>
          <w:rFonts w:ascii="Calibri" w:hAnsi="Calibri" w:cs="Calibri"/>
          <w:b/>
          <w:sz w:val="24"/>
          <w:szCs w:val="24"/>
        </w:rPr>
      </w:pPr>
      <w:r w:rsidRPr="00893879">
        <w:rPr>
          <w:rFonts w:ascii="Calibri" w:hAnsi="Calibri" w:cs="Calibri"/>
          <w:b/>
          <w:sz w:val="24"/>
          <w:szCs w:val="24"/>
        </w:rPr>
        <w:t>Part 2</w:t>
      </w:r>
      <w:r w:rsidR="00A807E4">
        <w:rPr>
          <w:rFonts w:ascii="Calibri" w:hAnsi="Calibri" w:cs="Calibri"/>
          <w:b/>
          <w:sz w:val="24"/>
          <w:szCs w:val="24"/>
        </w:rPr>
        <w:t>:</w:t>
      </w:r>
      <w:r w:rsidRPr="00893879">
        <w:rPr>
          <w:rFonts w:ascii="Calibri" w:hAnsi="Calibri" w:cs="Calibri"/>
          <w:b/>
          <w:sz w:val="24"/>
          <w:szCs w:val="24"/>
        </w:rPr>
        <w:t xml:space="preserve"> Why Should Students and Teachers Participate?</w:t>
      </w:r>
    </w:p>
    <w:p w14:paraId="77947D65" w14:textId="77777777" w:rsidR="00037469" w:rsidRPr="00893879" w:rsidRDefault="00FA6814" w:rsidP="002F6142">
      <w:pPr>
        <w:spacing w:line="240" w:lineRule="auto"/>
        <w:rPr>
          <w:rFonts w:ascii="Calibri" w:hAnsi="Calibri" w:cs="Calibri"/>
        </w:rPr>
      </w:pPr>
      <w:r w:rsidRPr="00893879">
        <w:rPr>
          <w:rFonts w:ascii="Calibri" w:hAnsi="Calibri" w:cs="Calibri"/>
        </w:rPr>
        <w:tab/>
      </w:r>
    </w:p>
    <w:p w14:paraId="169B7C03" w14:textId="77777777" w:rsidR="00037469" w:rsidRPr="00893879" w:rsidRDefault="00FA6814" w:rsidP="002F6142">
      <w:pPr>
        <w:spacing w:line="240" w:lineRule="auto"/>
        <w:rPr>
          <w:rFonts w:ascii="Calibri" w:hAnsi="Calibri" w:cs="Calibri"/>
        </w:rPr>
      </w:pPr>
      <w:r w:rsidRPr="00893879">
        <w:rPr>
          <w:rFonts w:ascii="Calibri" w:hAnsi="Calibri" w:cs="Calibri"/>
          <w:b/>
        </w:rPr>
        <w:t>Students:</w:t>
      </w:r>
      <w:r w:rsidRPr="00893879">
        <w:rPr>
          <w:rFonts w:ascii="Calibri" w:hAnsi="Calibri" w:cs="Calibri"/>
        </w:rPr>
        <w:t xml:space="preserve"> </w:t>
      </w:r>
    </w:p>
    <w:p w14:paraId="65F13D5A" w14:textId="77777777" w:rsidR="00037469" w:rsidRPr="00893879" w:rsidRDefault="00FA6814" w:rsidP="002F6142">
      <w:pPr>
        <w:spacing w:line="240" w:lineRule="auto"/>
        <w:rPr>
          <w:rFonts w:ascii="Calibri" w:hAnsi="Calibri" w:cs="Calibri"/>
        </w:rPr>
      </w:pPr>
      <w:r w:rsidRPr="00893879">
        <w:rPr>
          <w:rFonts w:ascii="Calibri" w:hAnsi="Calibri" w:cs="Calibri"/>
        </w:rPr>
        <w:t>Students have the opportunity to develop skills that will help them ac</w:t>
      </w:r>
      <w:r w:rsidRPr="00893879">
        <w:rPr>
          <w:rFonts w:ascii="Calibri" w:hAnsi="Calibri" w:cs="Calibri"/>
          <w:color w:val="192B29"/>
        </w:rPr>
        <w:t>hieve their graduation goals and success in post-secondary educati</w:t>
      </w:r>
      <w:r w:rsidRPr="00893879">
        <w:rPr>
          <w:rFonts w:ascii="Calibri" w:hAnsi="Calibri" w:cs="Calibri"/>
        </w:rPr>
        <w:t>onal pursuits as well as in their careers. Some of these skills include:</w:t>
      </w:r>
    </w:p>
    <w:p w14:paraId="72CBA3B9" w14:textId="77777777" w:rsidR="00037469" w:rsidRPr="00893879" w:rsidRDefault="00037469" w:rsidP="002F6142">
      <w:pPr>
        <w:spacing w:line="240" w:lineRule="auto"/>
        <w:ind w:left="720" w:hanging="360"/>
        <w:rPr>
          <w:rFonts w:ascii="Calibri" w:hAnsi="Calibri" w:cs="Calibri"/>
        </w:rPr>
        <w:sectPr w:rsidR="00037469" w:rsidRPr="00893879" w:rsidSect="004129A7">
          <w:type w:val="continuous"/>
          <w:pgSz w:w="12240" w:h="15840" w:code="1"/>
          <w:pgMar w:top="1440" w:right="1440" w:bottom="1440" w:left="1440" w:header="576" w:footer="576" w:gutter="0"/>
          <w:pgNumType w:start="1"/>
          <w:cols w:space="720"/>
          <w:docGrid w:linePitch="299"/>
        </w:sectPr>
      </w:pPr>
    </w:p>
    <w:p w14:paraId="0954DDFB" w14:textId="77777777" w:rsidR="00037469" w:rsidRPr="00893879" w:rsidRDefault="00FA6814" w:rsidP="002F6142">
      <w:pPr>
        <w:numPr>
          <w:ilvl w:val="0"/>
          <w:numId w:val="7"/>
        </w:numPr>
        <w:spacing w:line="240" w:lineRule="auto"/>
        <w:rPr>
          <w:rFonts w:ascii="Calibri" w:hAnsi="Calibri" w:cs="Calibri"/>
        </w:rPr>
      </w:pPr>
      <w:r w:rsidRPr="00893879">
        <w:rPr>
          <w:rFonts w:ascii="Calibri" w:hAnsi="Calibri" w:cs="Calibri"/>
        </w:rPr>
        <w:t>critical thinking</w:t>
      </w:r>
    </w:p>
    <w:p w14:paraId="17D49DB5" w14:textId="77777777" w:rsidR="00037469" w:rsidRPr="00893879" w:rsidRDefault="00FA6814" w:rsidP="002F6142">
      <w:pPr>
        <w:numPr>
          <w:ilvl w:val="0"/>
          <w:numId w:val="7"/>
        </w:numPr>
        <w:spacing w:line="240" w:lineRule="auto"/>
        <w:rPr>
          <w:rFonts w:ascii="Calibri" w:hAnsi="Calibri" w:cs="Calibri"/>
        </w:rPr>
      </w:pPr>
      <w:r w:rsidRPr="00893879">
        <w:rPr>
          <w:rFonts w:ascii="Calibri" w:hAnsi="Calibri" w:cs="Calibri"/>
        </w:rPr>
        <w:t xml:space="preserve">research </w:t>
      </w:r>
    </w:p>
    <w:p w14:paraId="52B2F315" w14:textId="77777777" w:rsidR="00037469" w:rsidRPr="00893879" w:rsidRDefault="00FA6814" w:rsidP="002F6142">
      <w:pPr>
        <w:numPr>
          <w:ilvl w:val="0"/>
          <w:numId w:val="7"/>
        </w:numPr>
        <w:spacing w:line="240" w:lineRule="auto"/>
        <w:rPr>
          <w:rFonts w:ascii="Calibri" w:hAnsi="Calibri" w:cs="Calibri"/>
        </w:rPr>
      </w:pPr>
      <w:r w:rsidRPr="00893879">
        <w:rPr>
          <w:rFonts w:ascii="Calibri" w:hAnsi="Calibri" w:cs="Calibri"/>
        </w:rPr>
        <w:t>analysis</w:t>
      </w:r>
    </w:p>
    <w:p w14:paraId="36244DA9" w14:textId="77777777" w:rsidR="00037469" w:rsidRPr="00893879" w:rsidRDefault="00FA6814" w:rsidP="002F6142">
      <w:pPr>
        <w:numPr>
          <w:ilvl w:val="0"/>
          <w:numId w:val="7"/>
        </w:numPr>
        <w:spacing w:line="240" w:lineRule="auto"/>
        <w:rPr>
          <w:rFonts w:ascii="Calibri" w:hAnsi="Calibri" w:cs="Calibri"/>
        </w:rPr>
      </w:pPr>
      <w:r w:rsidRPr="00893879">
        <w:rPr>
          <w:rFonts w:ascii="Calibri" w:hAnsi="Calibri" w:cs="Calibri"/>
        </w:rPr>
        <w:t>collaboration</w:t>
      </w:r>
    </w:p>
    <w:p w14:paraId="29C42EDA" w14:textId="77777777" w:rsidR="00037469" w:rsidRPr="00893879" w:rsidRDefault="00FA6814" w:rsidP="002F6142">
      <w:pPr>
        <w:numPr>
          <w:ilvl w:val="0"/>
          <w:numId w:val="7"/>
        </w:numPr>
        <w:spacing w:line="240" w:lineRule="auto"/>
        <w:rPr>
          <w:rFonts w:ascii="Calibri" w:hAnsi="Calibri" w:cs="Calibri"/>
        </w:rPr>
      </w:pPr>
      <w:r w:rsidRPr="00893879">
        <w:rPr>
          <w:rFonts w:ascii="Calibri" w:hAnsi="Calibri" w:cs="Calibri"/>
        </w:rPr>
        <w:t xml:space="preserve">communication </w:t>
      </w:r>
    </w:p>
    <w:p w14:paraId="66462E98" w14:textId="77777777" w:rsidR="00037469" w:rsidRPr="00893879" w:rsidRDefault="00FA6814" w:rsidP="002F6142">
      <w:pPr>
        <w:numPr>
          <w:ilvl w:val="0"/>
          <w:numId w:val="7"/>
        </w:numPr>
        <w:spacing w:line="240" w:lineRule="auto"/>
        <w:rPr>
          <w:rFonts w:ascii="Calibri" w:hAnsi="Calibri" w:cs="Calibri"/>
        </w:rPr>
      </w:pPr>
      <w:r w:rsidRPr="00893879">
        <w:rPr>
          <w:rFonts w:ascii="Calibri" w:hAnsi="Calibri" w:cs="Calibri"/>
        </w:rPr>
        <w:t>entrepreneurial</w:t>
      </w:r>
    </w:p>
    <w:p w14:paraId="2D766F69" w14:textId="77777777" w:rsidR="00037469" w:rsidRPr="00893879" w:rsidRDefault="00FA6814" w:rsidP="002F6142">
      <w:pPr>
        <w:numPr>
          <w:ilvl w:val="0"/>
          <w:numId w:val="7"/>
        </w:numPr>
        <w:spacing w:line="240" w:lineRule="auto"/>
        <w:rPr>
          <w:rFonts w:ascii="Calibri" w:hAnsi="Calibri" w:cs="Calibri"/>
        </w:rPr>
      </w:pPr>
      <w:r w:rsidRPr="00893879">
        <w:rPr>
          <w:rFonts w:ascii="Calibri" w:hAnsi="Calibri" w:cs="Calibri"/>
        </w:rPr>
        <w:t>innovation</w:t>
      </w:r>
    </w:p>
    <w:p w14:paraId="339CE217" w14:textId="77777777" w:rsidR="00037469" w:rsidRPr="00893879" w:rsidRDefault="00FA6814" w:rsidP="002F6142">
      <w:pPr>
        <w:numPr>
          <w:ilvl w:val="0"/>
          <w:numId w:val="7"/>
        </w:numPr>
        <w:spacing w:line="240" w:lineRule="auto"/>
        <w:rPr>
          <w:rFonts w:ascii="Calibri" w:hAnsi="Calibri" w:cs="Calibri"/>
        </w:rPr>
        <w:sectPr w:rsidR="00037469" w:rsidRPr="00893879" w:rsidSect="004129A7">
          <w:type w:val="continuous"/>
          <w:pgSz w:w="12240" w:h="15840" w:code="1"/>
          <w:pgMar w:top="1440" w:right="1440" w:bottom="1440" w:left="1440" w:header="576" w:footer="720" w:gutter="0"/>
          <w:cols w:num="2" w:space="720" w:equalWidth="0">
            <w:col w:w="4320" w:space="720"/>
            <w:col w:w="4320" w:space="0"/>
          </w:cols>
        </w:sectPr>
      </w:pPr>
      <w:r w:rsidRPr="00893879">
        <w:rPr>
          <w:rFonts w:ascii="Calibri" w:hAnsi="Calibri" w:cs="Calibri"/>
        </w:rPr>
        <w:t>design thinking</w:t>
      </w:r>
    </w:p>
    <w:p w14:paraId="249A691E" w14:textId="77777777" w:rsidR="00037469" w:rsidRPr="00893879" w:rsidRDefault="00037469" w:rsidP="002F6142">
      <w:pPr>
        <w:spacing w:line="240" w:lineRule="auto"/>
        <w:ind w:left="720"/>
        <w:rPr>
          <w:rFonts w:ascii="Calibri" w:hAnsi="Calibri" w:cs="Calibri"/>
        </w:rPr>
      </w:pPr>
    </w:p>
    <w:p w14:paraId="1689D5DF" w14:textId="189721BA" w:rsidR="00037469" w:rsidRPr="00893879" w:rsidRDefault="00FA6814" w:rsidP="002F6142">
      <w:pPr>
        <w:spacing w:line="240" w:lineRule="auto"/>
        <w:rPr>
          <w:rFonts w:ascii="Calibri" w:hAnsi="Calibri" w:cs="Calibri"/>
        </w:rPr>
      </w:pPr>
      <w:r w:rsidRPr="00893879">
        <w:rPr>
          <w:rFonts w:ascii="Calibri" w:hAnsi="Calibri" w:cs="Calibri"/>
        </w:rPr>
        <w:t>This program not only allows them the opportunity to follow their interests and passions to develop an idea for a product or service, but also provides incentives such as cash awards and scholarships that they may earn.</w:t>
      </w:r>
    </w:p>
    <w:p w14:paraId="40DE827C" w14:textId="77777777" w:rsidR="00037469" w:rsidRPr="00893879" w:rsidRDefault="00037469" w:rsidP="002F6142">
      <w:pPr>
        <w:spacing w:line="240" w:lineRule="auto"/>
        <w:rPr>
          <w:rFonts w:ascii="Calibri" w:hAnsi="Calibri" w:cs="Calibri"/>
        </w:rPr>
      </w:pPr>
    </w:p>
    <w:p w14:paraId="3340AAE9" w14:textId="77777777" w:rsidR="00037469" w:rsidRPr="00893879" w:rsidRDefault="00FA6814" w:rsidP="002F6142">
      <w:pPr>
        <w:spacing w:line="240" w:lineRule="auto"/>
        <w:rPr>
          <w:rFonts w:ascii="Calibri" w:hAnsi="Calibri" w:cs="Calibri"/>
          <w:b/>
        </w:rPr>
      </w:pPr>
      <w:r w:rsidRPr="00893879">
        <w:rPr>
          <w:rFonts w:ascii="Calibri" w:hAnsi="Calibri" w:cs="Calibri"/>
          <w:b/>
        </w:rPr>
        <w:t>Teachers/Facilitators:</w:t>
      </w:r>
    </w:p>
    <w:p w14:paraId="52E97AA5" w14:textId="77777777" w:rsidR="00037469" w:rsidRPr="00893879" w:rsidRDefault="00FA6814" w:rsidP="002F6142">
      <w:pPr>
        <w:spacing w:line="240" w:lineRule="auto"/>
        <w:rPr>
          <w:rFonts w:ascii="Calibri" w:hAnsi="Calibri" w:cs="Calibri"/>
        </w:rPr>
      </w:pPr>
      <w:r w:rsidRPr="00893879">
        <w:rPr>
          <w:rFonts w:ascii="Calibri" w:hAnsi="Calibri" w:cs="Calibri"/>
        </w:rPr>
        <w:t>Believe in Ohio</w:t>
      </w:r>
    </w:p>
    <w:p w14:paraId="6212E927" w14:textId="77777777" w:rsidR="00037469" w:rsidRPr="00893879" w:rsidRDefault="00FA6814" w:rsidP="002F6142">
      <w:pPr>
        <w:numPr>
          <w:ilvl w:val="0"/>
          <w:numId w:val="5"/>
        </w:numPr>
        <w:spacing w:line="240" w:lineRule="auto"/>
        <w:rPr>
          <w:rFonts w:ascii="Calibri" w:hAnsi="Calibri" w:cs="Calibri"/>
        </w:rPr>
      </w:pPr>
      <w:r w:rsidRPr="00893879">
        <w:rPr>
          <w:rFonts w:ascii="Calibri" w:hAnsi="Calibri" w:cs="Calibri"/>
        </w:rPr>
        <w:t>offers free professional development, gifted hours, or reimbursed graduate credit for 7-12 grade teachers</w:t>
      </w:r>
    </w:p>
    <w:p w14:paraId="0A875583" w14:textId="77777777" w:rsidR="00037469" w:rsidRPr="00893879" w:rsidRDefault="00FA6814" w:rsidP="002F6142">
      <w:pPr>
        <w:numPr>
          <w:ilvl w:val="0"/>
          <w:numId w:val="5"/>
        </w:numPr>
        <w:spacing w:line="240" w:lineRule="auto"/>
        <w:rPr>
          <w:rFonts w:ascii="Calibri" w:hAnsi="Calibri" w:cs="Calibri"/>
        </w:rPr>
      </w:pPr>
      <w:r w:rsidRPr="00893879">
        <w:rPr>
          <w:rFonts w:ascii="Calibri" w:hAnsi="Calibri" w:cs="Calibri"/>
        </w:rPr>
        <w:t>is aligned to state standards</w:t>
      </w:r>
    </w:p>
    <w:p w14:paraId="04E83BFD" w14:textId="77777777" w:rsidR="00037469" w:rsidRPr="00893879" w:rsidRDefault="00FA6814" w:rsidP="002F6142">
      <w:pPr>
        <w:numPr>
          <w:ilvl w:val="0"/>
          <w:numId w:val="5"/>
        </w:numPr>
        <w:spacing w:line="240" w:lineRule="auto"/>
        <w:rPr>
          <w:rFonts w:ascii="Calibri" w:hAnsi="Calibri" w:cs="Calibri"/>
        </w:rPr>
      </w:pPr>
      <w:r w:rsidRPr="00893879">
        <w:rPr>
          <w:rFonts w:ascii="Calibri" w:hAnsi="Calibri" w:cs="Calibri"/>
        </w:rPr>
        <w:t>supports OTES 2.0</w:t>
      </w:r>
    </w:p>
    <w:p w14:paraId="5C5211A1" w14:textId="77777777" w:rsidR="00037469" w:rsidRPr="00893879" w:rsidRDefault="00FA6814" w:rsidP="002F6142">
      <w:pPr>
        <w:numPr>
          <w:ilvl w:val="0"/>
          <w:numId w:val="5"/>
        </w:numPr>
        <w:spacing w:line="240" w:lineRule="auto"/>
        <w:rPr>
          <w:rFonts w:ascii="Calibri" w:hAnsi="Calibri" w:cs="Calibri"/>
        </w:rPr>
      </w:pPr>
      <w:r w:rsidRPr="00893879">
        <w:rPr>
          <w:rFonts w:ascii="Calibri" w:hAnsi="Calibri" w:cs="Calibri"/>
        </w:rPr>
        <w:t>offers program support grants</w:t>
      </w:r>
    </w:p>
    <w:p w14:paraId="537B3A95" w14:textId="77777777" w:rsidR="00037469" w:rsidRPr="00893879" w:rsidRDefault="00037469" w:rsidP="002F6142">
      <w:pPr>
        <w:spacing w:line="240" w:lineRule="auto"/>
        <w:rPr>
          <w:rFonts w:ascii="Calibri" w:hAnsi="Calibri" w:cs="Calibri"/>
        </w:rPr>
      </w:pPr>
    </w:p>
    <w:p w14:paraId="398351F4" w14:textId="77777777" w:rsidR="00037469" w:rsidRPr="00893879" w:rsidRDefault="00FA6814" w:rsidP="002F6142">
      <w:pPr>
        <w:spacing w:line="240" w:lineRule="auto"/>
        <w:rPr>
          <w:rFonts w:ascii="Calibri" w:hAnsi="Calibri" w:cs="Calibri"/>
        </w:rPr>
      </w:pPr>
      <w:r w:rsidRPr="00893879">
        <w:rPr>
          <w:rFonts w:ascii="Calibri" w:hAnsi="Calibri" w:cs="Calibri"/>
        </w:rPr>
        <w:t xml:space="preserve"> Believe in Ohio naturally differentiates among students by:</w:t>
      </w:r>
    </w:p>
    <w:p w14:paraId="7DEBBFB9" w14:textId="77777777" w:rsidR="00037469" w:rsidRPr="00893879" w:rsidRDefault="00FA6814" w:rsidP="002F6142">
      <w:pPr>
        <w:numPr>
          <w:ilvl w:val="0"/>
          <w:numId w:val="3"/>
        </w:numPr>
        <w:spacing w:line="240" w:lineRule="auto"/>
        <w:rPr>
          <w:rFonts w:ascii="Calibri" w:hAnsi="Calibri" w:cs="Calibri"/>
        </w:rPr>
      </w:pPr>
      <w:r w:rsidRPr="00893879">
        <w:rPr>
          <w:rFonts w:ascii="Calibri" w:hAnsi="Calibri" w:cs="Calibri"/>
        </w:rPr>
        <w:t>allowing them to choose the topic to pursue,</w:t>
      </w:r>
    </w:p>
    <w:p w14:paraId="5827245A" w14:textId="5C8A0E9C" w:rsidR="00037469" w:rsidRPr="00893879" w:rsidRDefault="00FA6814" w:rsidP="002F6142">
      <w:pPr>
        <w:numPr>
          <w:ilvl w:val="0"/>
          <w:numId w:val="3"/>
        </w:numPr>
        <w:spacing w:line="240" w:lineRule="auto"/>
        <w:rPr>
          <w:rFonts w:ascii="Calibri" w:hAnsi="Calibri" w:cs="Calibri"/>
        </w:rPr>
      </w:pPr>
      <w:r w:rsidRPr="00893879">
        <w:rPr>
          <w:rFonts w:ascii="Calibri" w:hAnsi="Calibri" w:cs="Calibri"/>
        </w:rPr>
        <w:t>the depth of exploration (</w:t>
      </w:r>
      <w:r w:rsidR="003726BD" w:rsidRPr="00893879">
        <w:rPr>
          <w:rFonts w:ascii="Calibri" w:hAnsi="Calibri" w:cs="Calibri"/>
        </w:rPr>
        <w:t>e.g.,</w:t>
      </w:r>
      <w:r w:rsidRPr="00893879">
        <w:rPr>
          <w:rFonts w:ascii="Calibri" w:hAnsi="Calibri" w:cs="Calibri"/>
        </w:rPr>
        <w:t xml:space="preserve"> description, drawings, prototypes, experimental data, etc</w:t>
      </w:r>
      <w:r w:rsidR="00EA165C" w:rsidRPr="00893879">
        <w:rPr>
          <w:rFonts w:ascii="Calibri" w:hAnsi="Calibri" w:cs="Calibri"/>
        </w:rPr>
        <w:t>.</w:t>
      </w:r>
      <w:r w:rsidRPr="00893879">
        <w:rPr>
          <w:rFonts w:ascii="Calibri" w:hAnsi="Calibri" w:cs="Calibri"/>
        </w:rPr>
        <w:t xml:space="preserve">), </w:t>
      </w:r>
    </w:p>
    <w:p w14:paraId="70AA6C2E" w14:textId="152341A3" w:rsidR="00037469" w:rsidRPr="00893879" w:rsidRDefault="00FA6814" w:rsidP="002F6142">
      <w:pPr>
        <w:numPr>
          <w:ilvl w:val="0"/>
          <w:numId w:val="3"/>
        </w:numPr>
        <w:spacing w:line="240" w:lineRule="auto"/>
        <w:rPr>
          <w:rFonts w:ascii="Calibri" w:hAnsi="Calibri" w:cs="Calibri"/>
        </w:rPr>
      </w:pPr>
      <w:r w:rsidRPr="00893879">
        <w:rPr>
          <w:rFonts w:ascii="Calibri" w:hAnsi="Calibri" w:cs="Calibri"/>
        </w:rPr>
        <w:t>and level of competition (</w:t>
      </w:r>
      <w:r w:rsidR="003726BD" w:rsidRPr="00893879">
        <w:rPr>
          <w:rFonts w:ascii="Calibri" w:hAnsi="Calibri" w:cs="Calibri"/>
        </w:rPr>
        <w:t>e.g.,</w:t>
      </w:r>
      <w:r w:rsidRPr="00893879">
        <w:rPr>
          <w:rFonts w:ascii="Calibri" w:hAnsi="Calibri" w:cs="Calibri"/>
        </w:rPr>
        <w:t xml:space="preserve"> local only, proceed for qualifying or state competition, or pitch video contest only.)</w:t>
      </w:r>
    </w:p>
    <w:p w14:paraId="55051898" w14:textId="77777777" w:rsidR="00037469" w:rsidRPr="00893879" w:rsidRDefault="00037469" w:rsidP="002F6142">
      <w:pPr>
        <w:spacing w:line="240" w:lineRule="auto"/>
        <w:rPr>
          <w:rFonts w:ascii="Calibri" w:hAnsi="Calibri" w:cs="Calibri"/>
          <w:color w:val="192B29"/>
        </w:rPr>
      </w:pPr>
    </w:p>
    <w:p w14:paraId="3F8D7109" w14:textId="12A90D0E" w:rsidR="00037469" w:rsidRPr="00893879" w:rsidRDefault="00FA6814" w:rsidP="002F6142">
      <w:pPr>
        <w:spacing w:line="240" w:lineRule="auto"/>
        <w:rPr>
          <w:rFonts w:ascii="Calibri" w:hAnsi="Calibri" w:cs="Calibri"/>
          <w:b/>
          <w:color w:val="192B29"/>
          <w:sz w:val="24"/>
          <w:szCs w:val="24"/>
        </w:rPr>
      </w:pPr>
      <w:r w:rsidRPr="00893879">
        <w:rPr>
          <w:rFonts w:ascii="Calibri" w:hAnsi="Calibri" w:cs="Calibri"/>
          <w:b/>
          <w:color w:val="192B29"/>
          <w:sz w:val="24"/>
          <w:szCs w:val="24"/>
        </w:rPr>
        <w:t>Part 3</w:t>
      </w:r>
      <w:r w:rsidR="00A807E4">
        <w:rPr>
          <w:rFonts w:ascii="Calibri" w:hAnsi="Calibri" w:cs="Calibri"/>
          <w:b/>
          <w:color w:val="192B29"/>
          <w:sz w:val="24"/>
          <w:szCs w:val="24"/>
        </w:rPr>
        <w:t>:</w:t>
      </w:r>
      <w:r w:rsidRPr="00893879">
        <w:rPr>
          <w:rFonts w:ascii="Calibri" w:hAnsi="Calibri" w:cs="Calibri"/>
          <w:b/>
          <w:color w:val="192B29"/>
          <w:sz w:val="24"/>
          <w:szCs w:val="24"/>
        </w:rPr>
        <w:t xml:space="preserve"> Incentives for Students and Teachers</w:t>
      </w:r>
    </w:p>
    <w:p w14:paraId="314643D0" w14:textId="77777777" w:rsidR="00700C6F" w:rsidRDefault="00700C6F" w:rsidP="002F6142">
      <w:pPr>
        <w:spacing w:line="240" w:lineRule="auto"/>
        <w:rPr>
          <w:rFonts w:ascii="Calibri" w:hAnsi="Calibri" w:cs="Calibri"/>
          <w:b/>
        </w:rPr>
      </w:pPr>
    </w:p>
    <w:p w14:paraId="30363CBD" w14:textId="732912D6" w:rsidR="00037469" w:rsidRDefault="00FA6814" w:rsidP="002F6142">
      <w:pPr>
        <w:spacing w:line="240" w:lineRule="auto"/>
        <w:rPr>
          <w:rFonts w:ascii="Calibri" w:hAnsi="Calibri" w:cs="Calibri"/>
        </w:rPr>
      </w:pPr>
      <w:r w:rsidRPr="00893879">
        <w:rPr>
          <w:rFonts w:ascii="Calibri" w:hAnsi="Calibri" w:cs="Calibri"/>
          <w:b/>
        </w:rPr>
        <w:t>Student Incentives:</w:t>
      </w:r>
      <w:r w:rsidRPr="00893879">
        <w:rPr>
          <w:rFonts w:ascii="Calibri" w:hAnsi="Calibri" w:cs="Calibri"/>
        </w:rPr>
        <w:t xml:space="preserve"> </w:t>
      </w:r>
    </w:p>
    <w:p w14:paraId="09C48EE9" w14:textId="77777777" w:rsidR="00A5577F" w:rsidRPr="00893879" w:rsidRDefault="00A5577F" w:rsidP="002F6142">
      <w:pPr>
        <w:spacing w:line="240" w:lineRule="auto"/>
        <w:rPr>
          <w:rFonts w:ascii="Calibri" w:hAnsi="Calibri" w:cs="Calibri"/>
        </w:rPr>
      </w:pPr>
    </w:p>
    <w:p w14:paraId="2BC4E9AA" w14:textId="2BBCCF39" w:rsidR="00037469" w:rsidRPr="00893879" w:rsidRDefault="00FA6814" w:rsidP="002F6142">
      <w:pPr>
        <w:spacing w:line="240" w:lineRule="auto"/>
        <w:ind w:left="720"/>
        <w:rPr>
          <w:rFonts w:ascii="Calibri" w:hAnsi="Calibri" w:cs="Calibri"/>
        </w:rPr>
      </w:pPr>
      <w:r w:rsidRPr="00F70343">
        <w:rPr>
          <w:rFonts w:ascii="Calibri" w:hAnsi="Calibri" w:cs="Calibri"/>
          <w:b/>
          <w:i/>
          <w:sz w:val="24"/>
          <w:szCs w:val="24"/>
        </w:rPr>
        <w:t>Middle School:</w:t>
      </w:r>
      <w:r w:rsidRPr="00893879">
        <w:rPr>
          <w:rFonts w:ascii="Calibri" w:hAnsi="Calibri" w:cs="Calibri"/>
        </w:rPr>
        <w:t xml:space="preserve"> Depending on the number of the participating teacher’s/facilitator’s students who participate, BiO will provide from $100 to $500 in $25 gift cards for student awards for either a written Plan or Pitch Video</w:t>
      </w:r>
      <w:r w:rsidR="001F621E">
        <w:rPr>
          <w:rFonts w:ascii="Calibri" w:hAnsi="Calibri" w:cs="Calibri"/>
        </w:rPr>
        <w:t>/Presentation</w:t>
      </w:r>
      <w:r w:rsidRPr="00893879">
        <w:rPr>
          <w:rFonts w:ascii="Calibri" w:hAnsi="Calibri" w:cs="Calibri"/>
        </w:rPr>
        <w:t xml:space="preserve"> of the Plan.</w:t>
      </w:r>
    </w:p>
    <w:p w14:paraId="3C44F1C7" w14:textId="77777777" w:rsidR="00037469" w:rsidRPr="00893879" w:rsidRDefault="00037469" w:rsidP="002F6142">
      <w:pPr>
        <w:spacing w:line="240" w:lineRule="auto"/>
        <w:ind w:left="720"/>
        <w:rPr>
          <w:rFonts w:ascii="Calibri" w:hAnsi="Calibri" w:cs="Calibri"/>
        </w:rPr>
      </w:pPr>
    </w:p>
    <w:p w14:paraId="3BFC4306" w14:textId="77777777" w:rsidR="00037469" w:rsidRPr="00893879" w:rsidRDefault="00FA6814" w:rsidP="002F6142">
      <w:pPr>
        <w:spacing w:line="240" w:lineRule="auto"/>
        <w:jc w:val="center"/>
        <w:rPr>
          <w:rFonts w:ascii="Calibri" w:eastAsia="Calibri" w:hAnsi="Calibri" w:cs="Calibri"/>
          <w:b/>
          <w:color w:val="192B29"/>
        </w:rPr>
      </w:pPr>
      <w:r w:rsidRPr="00893879">
        <w:rPr>
          <w:rFonts w:ascii="Calibri" w:eastAsia="Calibri" w:hAnsi="Calibri" w:cs="Calibri"/>
          <w:b/>
          <w:color w:val="192B29"/>
        </w:rPr>
        <w:t xml:space="preserve">Local Middle School Student $25 Gift Card Awards Grades 6-8 </w:t>
      </w:r>
    </w:p>
    <w:p w14:paraId="57A40DF4" w14:textId="77777777" w:rsidR="00037469" w:rsidRPr="00893879" w:rsidRDefault="00FA6814" w:rsidP="002F6142">
      <w:pPr>
        <w:spacing w:line="240" w:lineRule="auto"/>
        <w:jc w:val="center"/>
        <w:rPr>
          <w:rFonts w:ascii="Calibri" w:eastAsia="Calibri" w:hAnsi="Calibri" w:cs="Calibri"/>
          <w:b/>
          <w:color w:val="192B29"/>
        </w:rPr>
      </w:pPr>
      <w:r w:rsidRPr="00893879">
        <w:rPr>
          <w:rFonts w:ascii="Calibri" w:eastAsia="Calibri" w:hAnsi="Calibri" w:cs="Calibri"/>
          <w:b/>
          <w:color w:val="192B29"/>
        </w:rPr>
        <w:t xml:space="preserve">(Based on the total number of completed Plans) </w:t>
      </w:r>
    </w:p>
    <w:p w14:paraId="0A5C604C" w14:textId="77777777" w:rsidR="001E1A7A" w:rsidRPr="00893879" w:rsidRDefault="001E1A7A" w:rsidP="002F6142">
      <w:pPr>
        <w:spacing w:line="240" w:lineRule="auto"/>
        <w:jc w:val="center"/>
        <w:rPr>
          <w:rFonts w:ascii="Calibri" w:eastAsia="Calibri" w:hAnsi="Calibri" w:cs="Calibri"/>
          <w:b/>
          <w:color w:val="192B29"/>
        </w:rPr>
      </w:pPr>
    </w:p>
    <w:tbl>
      <w:tblPr>
        <w:tblStyle w:val="a"/>
        <w:tblW w:w="6741" w:type="dxa"/>
        <w:tblInd w:w="1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63"/>
        <w:gridCol w:w="988"/>
        <w:gridCol w:w="991"/>
        <w:gridCol w:w="808"/>
        <w:gridCol w:w="991"/>
        <w:gridCol w:w="900"/>
      </w:tblGrid>
      <w:tr w:rsidR="00037469" w:rsidRPr="00893879" w14:paraId="05E9F012" w14:textId="77777777" w:rsidTr="00503876">
        <w:trPr>
          <w:trHeight w:val="287"/>
        </w:trPr>
        <w:tc>
          <w:tcPr>
            <w:tcW w:w="2063" w:type="dxa"/>
            <w:shd w:val="clear" w:color="auto" w:fill="auto"/>
            <w:tcMar>
              <w:top w:w="100" w:type="dxa"/>
              <w:left w:w="100" w:type="dxa"/>
              <w:bottom w:w="100" w:type="dxa"/>
              <w:right w:w="100" w:type="dxa"/>
            </w:tcMar>
          </w:tcPr>
          <w:p w14:paraId="4BB81C23" w14:textId="77777777" w:rsidR="00037469" w:rsidRPr="00893879" w:rsidRDefault="00FA6814" w:rsidP="002F6142">
            <w:pPr>
              <w:widowControl w:val="0"/>
              <w:spacing w:line="240" w:lineRule="auto"/>
              <w:ind w:left="136"/>
              <w:rPr>
                <w:rFonts w:ascii="Calibri" w:eastAsia="Calibri" w:hAnsi="Calibri" w:cs="Calibri"/>
              </w:rPr>
            </w:pPr>
            <w:r w:rsidRPr="00893879">
              <w:rPr>
                <w:rFonts w:ascii="Calibri" w:eastAsia="Calibri" w:hAnsi="Calibri" w:cs="Calibri"/>
              </w:rPr>
              <w:t xml:space="preserve">Number of Plans </w:t>
            </w:r>
          </w:p>
        </w:tc>
        <w:tc>
          <w:tcPr>
            <w:tcW w:w="988" w:type="dxa"/>
            <w:shd w:val="clear" w:color="auto" w:fill="auto"/>
            <w:tcMar>
              <w:top w:w="100" w:type="dxa"/>
              <w:left w:w="100" w:type="dxa"/>
              <w:bottom w:w="100" w:type="dxa"/>
              <w:right w:w="100" w:type="dxa"/>
            </w:tcMar>
          </w:tcPr>
          <w:p w14:paraId="711C4407" w14:textId="77777777" w:rsidR="00037469" w:rsidRPr="00893879" w:rsidRDefault="00FA6814" w:rsidP="002F6142">
            <w:pPr>
              <w:widowControl w:val="0"/>
              <w:spacing w:line="240" w:lineRule="auto"/>
              <w:jc w:val="center"/>
              <w:rPr>
                <w:rFonts w:ascii="Calibri" w:eastAsia="Calibri" w:hAnsi="Calibri" w:cs="Calibri"/>
              </w:rPr>
            </w:pPr>
            <w:r w:rsidRPr="00893879">
              <w:rPr>
                <w:rFonts w:ascii="Calibri" w:eastAsia="Calibri" w:hAnsi="Calibri" w:cs="Calibri"/>
              </w:rPr>
              <w:t xml:space="preserve">5-14 </w:t>
            </w:r>
          </w:p>
        </w:tc>
        <w:tc>
          <w:tcPr>
            <w:tcW w:w="991" w:type="dxa"/>
            <w:shd w:val="clear" w:color="auto" w:fill="auto"/>
            <w:tcMar>
              <w:top w:w="100" w:type="dxa"/>
              <w:left w:w="100" w:type="dxa"/>
              <w:bottom w:w="100" w:type="dxa"/>
              <w:right w:w="100" w:type="dxa"/>
            </w:tcMar>
          </w:tcPr>
          <w:p w14:paraId="646AAE29" w14:textId="77777777" w:rsidR="00037469" w:rsidRPr="00893879" w:rsidRDefault="00FA6814" w:rsidP="002F6142">
            <w:pPr>
              <w:widowControl w:val="0"/>
              <w:spacing w:line="240" w:lineRule="auto"/>
              <w:jc w:val="center"/>
              <w:rPr>
                <w:rFonts w:ascii="Calibri" w:eastAsia="Calibri" w:hAnsi="Calibri" w:cs="Calibri"/>
              </w:rPr>
            </w:pPr>
            <w:r w:rsidRPr="00893879">
              <w:rPr>
                <w:rFonts w:ascii="Calibri" w:eastAsia="Calibri" w:hAnsi="Calibri" w:cs="Calibri"/>
              </w:rPr>
              <w:t xml:space="preserve">15-24 </w:t>
            </w:r>
          </w:p>
        </w:tc>
        <w:tc>
          <w:tcPr>
            <w:tcW w:w="808" w:type="dxa"/>
            <w:shd w:val="clear" w:color="auto" w:fill="auto"/>
            <w:tcMar>
              <w:top w:w="100" w:type="dxa"/>
              <w:left w:w="100" w:type="dxa"/>
              <w:bottom w:w="100" w:type="dxa"/>
              <w:right w:w="100" w:type="dxa"/>
            </w:tcMar>
          </w:tcPr>
          <w:p w14:paraId="6BA85134" w14:textId="77777777" w:rsidR="00037469" w:rsidRPr="00893879" w:rsidRDefault="00FA6814" w:rsidP="002F6142">
            <w:pPr>
              <w:widowControl w:val="0"/>
              <w:spacing w:line="240" w:lineRule="auto"/>
              <w:jc w:val="center"/>
              <w:rPr>
                <w:rFonts w:ascii="Calibri" w:eastAsia="Calibri" w:hAnsi="Calibri" w:cs="Calibri"/>
              </w:rPr>
            </w:pPr>
            <w:r w:rsidRPr="00893879">
              <w:rPr>
                <w:rFonts w:ascii="Calibri" w:eastAsia="Calibri" w:hAnsi="Calibri" w:cs="Calibri"/>
              </w:rPr>
              <w:t xml:space="preserve">25-34 </w:t>
            </w:r>
          </w:p>
        </w:tc>
        <w:tc>
          <w:tcPr>
            <w:tcW w:w="991" w:type="dxa"/>
            <w:shd w:val="clear" w:color="auto" w:fill="auto"/>
            <w:tcMar>
              <w:top w:w="100" w:type="dxa"/>
              <w:left w:w="100" w:type="dxa"/>
              <w:bottom w:w="100" w:type="dxa"/>
              <w:right w:w="100" w:type="dxa"/>
            </w:tcMar>
          </w:tcPr>
          <w:p w14:paraId="334030D3" w14:textId="77777777" w:rsidR="00037469" w:rsidRPr="00893879" w:rsidRDefault="00FA6814" w:rsidP="002F6142">
            <w:pPr>
              <w:widowControl w:val="0"/>
              <w:spacing w:line="240" w:lineRule="auto"/>
              <w:jc w:val="center"/>
              <w:rPr>
                <w:rFonts w:ascii="Calibri" w:eastAsia="Calibri" w:hAnsi="Calibri" w:cs="Calibri"/>
              </w:rPr>
            </w:pPr>
            <w:r w:rsidRPr="00893879">
              <w:rPr>
                <w:rFonts w:ascii="Calibri" w:eastAsia="Calibri" w:hAnsi="Calibri" w:cs="Calibri"/>
              </w:rPr>
              <w:t xml:space="preserve">35-44 </w:t>
            </w:r>
          </w:p>
        </w:tc>
        <w:tc>
          <w:tcPr>
            <w:tcW w:w="900" w:type="dxa"/>
            <w:shd w:val="clear" w:color="auto" w:fill="auto"/>
            <w:tcMar>
              <w:top w:w="100" w:type="dxa"/>
              <w:left w:w="100" w:type="dxa"/>
              <w:bottom w:w="100" w:type="dxa"/>
              <w:right w:w="100" w:type="dxa"/>
            </w:tcMar>
          </w:tcPr>
          <w:p w14:paraId="409DEF16" w14:textId="77777777" w:rsidR="00037469" w:rsidRPr="00893879" w:rsidRDefault="00FA6814" w:rsidP="002F6142">
            <w:pPr>
              <w:widowControl w:val="0"/>
              <w:spacing w:line="240" w:lineRule="auto"/>
              <w:jc w:val="center"/>
              <w:rPr>
                <w:rFonts w:ascii="Calibri" w:eastAsia="Calibri" w:hAnsi="Calibri" w:cs="Calibri"/>
              </w:rPr>
            </w:pPr>
            <w:r w:rsidRPr="00893879">
              <w:rPr>
                <w:rFonts w:ascii="Calibri" w:eastAsia="Calibri" w:hAnsi="Calibri" w:cs="Calibri"/>
              </w:rPr>
              <w:t>45+</w:t>
            </w:r>
          </w:p>
        </w:tc>
      </w:tr>
      <w:tr w:rsidR="00037469" w:rsidRPr="00893879" w14:paraId="434149E0" w14:textId="77777777" w:rsidTr="00503876">
        <w:trPr>
          <w:trHeight w:val="290"/>
        </w:trPr>
        <w:tc>
          <w:tcPr>
            <w:tcW w:w="2063" w:type="dxa"/>
            <w:shd w:val="clear" w:color="auto" w:fill="auto"/>
            <w:tcMar>
              <w:top w:w="100" w:type="dxa"/>
              <w:left w:w="100" w:type="dxa"/>
              <w:bottom w:w="100" w:type="dxa"/>
              <w:right w:w="100" w:type="dxa"/>
            </w:tcMar>
          </w:tcPr>
          <w:p w14:paraId="7AAB842E" w14:textId="77777777" w:rsidR="00037469" w:rsidRPr="00893879" w:rsidRDefault="00FA6814" w:rsidP="002F6142">
            <w:pPr>
              <w:widowControl w:val="0"/>
              <w:spacing w:line="240" w:lineRule="auto"/>
              <w:jc w:val="center"/>
              <w:rPr>
                <w:rFonts w:ascii="Calibri" w:eastAsia="Calibri" w:hAnsi="Calibri" w:cs="Calibri"/>
              </w:rPr>
            </w:pPr>
            <w:r w:rsidRPr="00893879">
              <w:rPr>
                <w:rFonts w:ascii="Calibri" w:eastAsia="Calibri" w:hAnsi="Calibri" w:cs="Calibri"/>
              </w:rPr>
              <w:t xml:space="preserve">Number of gift cards </w:t>
            </w:r>
          </w:p>
        </w:tc>
        <w:tc>
          <w:tcPr>
            <w:tcW w:w="988" w:type="dxa"/>
            <w:shd w:val="clear" w:color="auto" w:fill="auto"/>
            <w:tcMar>
              <w:top w:w="100" w:type="dxa"/>
              <w:left w:w="100" w:type="dxa"/>
              <w:bottom w:w="100" w:type="dxa"/>
              <w:right w:w="100" w:type="dxa"/>
            </w:tcMar>
          </w:tcPr>
          <w:p w14:paraId="20FAC7E8" w14:textId="77777777" w:rsidR="00037469" w:rsidRPr="00893879" w:rsidRDefault="00FA6814" w:rsidP="002F6142">
            <w:pPr>
              <w:widowControl w:val="0"/>
              <w:spacing w:line="240" w:lineRule="auto"/>
              <w:jc w:val="center"/>
              <w:rPr>
                <w:rFonts w:ascii="Calibri" w:eastAsia="Calibri" w:hAnsi="Calibri" w:cs="Calibri"/>
              </w:rPr>
            </w:pPr>
            <w:r w:rsidRPr="00893879">
              <w:rPr>
                <w:rFonts w:ascii="Calibri" w:eastAsia="Calibri" w:hAnsi="Calibri" w:cs="Calibri"/>
              </w:rPr>
              <w:t xml:space="preserve">4 </w:t>
            </w:r>
          </w:p>
        </w:tc>
        <w:tc>
          <w:tcPr>
            <w:tcW w:w="991" w:type="dxa"/>
            <w:shd w:val="clear" w:color="auto" w:fill="auto"/>
            <w:tcMar>
              <w:top w:w="100" w:type="dxa"/>
              <w:left w:w="100" w:type="dxa"/>
              <w:bottom w:w="100" w:type="dxa"/>
              <w:right w:w="100" w:type="dxa"/>
            </w:tcMar>
          </w:tcPr>
          <w:p w14:paraId="4FD3D809" w14:textId="77777777" w:rsidR="00037469" w:rsidRPr="00893879" w:rsidRDefault="00FA6814" w:rsidP="002F6142">
            <w:pPr>
              <w:widowControl w:val="0"/>
              <w:spacing w:line="240" w:lineRule="auto"/>
              <w:jc w:val="center"/>
              <w:rPr>
                <w:rFonts w:ascii="Calibri" w:eastAsia="Calibri" w:hAnsi="Calibri" w:cs="Calibri"/>
              </w:rPr>
            </w:pPr>
            <w:r w:rsidRPr="00893879">
              <w:rPr>
                <w:rFonts w:ascii="Calibri" w:eastAsia="Calibri" w:hAnsi="Calibri" w:cs="Calibri"/>
              </w:rPr>
              <w:t xml:space="preserve">8 </w:t>
            </w:r>
          </w:p>
        </w:tc>
        <w:tc>
          <w:tcPr>
            <w:tcW w:w="808" w:type="dxa"/>
            <w:shd w:val="clear" w:color="auto" w:fill="auto"/>
            <w:tcMar>
              <w:top w:w="100" w:type="dxa"/>
              <w:left w:w="100" w:type="dxa"/>
              <w:bottom w:w="100" w:type="dxa"/>
              <w:right w:w="100" w:type="dxa"/>
            </w:tcMar>
          </w:tcPr>
          <w:p w14:paraId="0D13B96C" w14:textId="77777777" w:rsidR="00037469" w:rsidRPr="00893879" w:rsidRDefault="00FA6814" w:rsidP="002F6142">
            <w:pPr>
              <w:widowControl w:val="0"/>
              <w:spacing w:line="240" w:lineRule="auto"/>
              <w:jc w:val="center"/>
              <w:rPr>
                <w:rFonts w:ascii="Calibri" w:eastAsia="Calibri" w:hAnsi="Calibri" w:cs="Calibri"/>
              </w:rPr>
            </w:pPr>
            <w:r w:rsidRPr="00893879">
              <w:rPr>
                <w:rFonts w:ascii="Calibri" w:eastAsia="Calibri" w:hAnsi="Calibri" w:cs="Calibri"/>
              </w:rPr>
              <w:t xml:space="preserve">12 </w:t>
            </w:r>
          </w:p>
        </w:tc>
        <w:tc>
          <w:tcPr>
            <w:tcW w:w="991" w:type="dxa"/>
            <w:shd w:val="clear" w:color="auto" w:fill="auto"/>
            <w:tcMar>
              <w:top w:w="100" w:type="dxa"/>
              <w:left w:w="100" w:type="dxa"/>
              <w:bottom w:w="100" w:type="dxa"/>
              <w:right w:w="100" w:type="dxa"/>
            </w:tcMar>
          </w:tcPr>
          <w:p w14:paraId="48BD2A24" w14:textId="77777777" w:rsidR="00037469" w:rsidRPr="00893879" w:rsidRDefault="00FA6814" w:rsidP="002F6142">
            <w:pPr>
              <w:widowControl w:val="0"/>
              <w:spacing w:line="240" w:lineRule="auto"/>
              <w:jc w:val="center"/>
              <w:rPr>
                <w:rFonts w:ascii="Calibri" w:eastAsia="Calibri" w:hAnsi="Calibri" w:cs="Calibri"/>
              </w:rPr>
            </w:pPr>
            <w:r w:rsidRPr="00893879">
              <w:rPr>
                <w:rFonts w:ascii="Calibri" w:eastAsia="Calibri" w:hAnsi="Calibri" w:cs="Calibri"/>
              </w:rPr>
              <w:t xml:space="preserve">16 </w:t>
            </w:r>
          </w:p>
        </w:tc>
        <w:tc>
          <w:tcPr>
            <w:tcW w:w="900" w:type="dxa"/>
            <w:shd w:val="clear" w:color="auto" w:fill="auto"/>
            <w:tcMar>
              <w:top w:w="100" w:type="dxa"/>
              <w:left w:w="100" w:type="dxa"/>
              <w:bottom w:w="100" w:type="dxa"/>
              <w:right w:w="100" w:type="dxa"/>
            </w:tcMar>
          </w:tcPr>
          <w:p w14:paraId="1C0692FA" w14:textId="77777777" w:rsidR="00037469" w:rsidRPr="00893879" w:rsidRDefault="00FA6814" w:rsidP="002F6142">
            <w:pPr>
              <w:widowControl w:val="0"/>
              <w:spacing w:line="240" w:lineRule="auto"/>
              <w:jc w:val="center"/>
              <w:rPr>
                <w:rFonts w:ascii="Calibri" w:eastAsia="Calibri" w:hAnsi="Calibri" w:cs="Calibri"/>
              </w:rPr>
            </w:pPr>
            <w:r w:rsidRPr="00893879">
              <w:rPr>
                <w:rFonts w:ascii="Calibri" w:eastAsia="Calibri" w:hAnsi="Calibri" w:cs="Calibri"/>
              </w:rPr>
              <w:t>20</w:t>
            </w:r>
          </w:p>
        </w:tc>
      </w:tr>
      <w:tr w:rsidR="00037469" w:rsidRPr="00893879" w14:paraId="2F55DF63" w14:textId="77777777" w:rsidTr="00503876">
        <w:trPr>
          <w:trHeight w:val="288"/>
        </w:trPr>
        <w:tc>
          <w:tcPr>
            <w:tcW w:w="2063" w:type="dxa"/>
            <w:shd w:val="clear" w:color="auto" w:fill="auto"/>
            <w:tcMar>
              <w:top w:w="100" w:type="dxa"/>
              <w:left w:w="100" w:type="dxa"/>
              <w:bottom w:w="100" w:type="dxa"/>
              <w:right w:w="100" w:type="dxa"/>
            </w:tcMar>
          </w:tcPr>
          <w:p w14:paraId="3ABBF409" w14:textId="77777777" w:rsidR="00037469" w:rsidRPr="00893879" w:rsidRDefault="00FA6814" w:rsidP="002F6142">
            <w:pPr>
              <w:widowControl w:val="0"/>
              <w:spacing w:line="240" w:lineRule="auto"/>
              <w:ind w:left="127"/>
              <w:rPr>
                <w:rFonts w:ascii="Calibri" w:eastAsia="Calibri" w:hAnsi="Calibri" w:cs="Calibri"/>
              </w:rPr>
            </w:pPr>
            <w:r w:rsidRPr="00893879">
              <w:rPr>
                <w:rFonts w:ascii="Calibri" w:eastAsia="Calibri" w:hAnsi="Calibri" w:cs="Calibri"/>
              </w:rPr>
              <w:t xml:space="preserve">Gift Card Total </w:t>
            </w:r>
          </w:p>
        </w:tc>
        <w:tc>
          <w:tcPr>
            <w:tcW w:w="988" w:type="dxa"/>
            <w:shd w:val="clear" w:color="auto" w:fill="auto"/>
            <w:tcMar>
              <w:top w:w="100" w:type="dxa"/>
              <w:left w:w="100" w:type="dxa"/>
              <w:bottom w:w="100" w:type="dxa"/>
              <w:right w:w="100" w:type="dxa"/>
            </w:tcMar>
          </w:tcPr>
          <w:p w14:paraId="578DD90E" w14:textId="77777777" w:rsidR="00037469" w:rsidRPr="00893879" w:rsidRDefault="00FA6814" w:rsidP="002F6142">
            <w:pPr>
              <w:widowControl w:val="0"/>
              <w:spacing w:line="240" w:lineRule="auto"/>
              <w:jc w:val="center"/>
              <w:rPr>
                <w:rFonts w:ascii="Calibri" w:eastAsia="Calibri" w:hAnsi="Calibri" w:cs="Calibri"/>
              </w:rPr>
            </w:pPr>
            <w:r w:rsidRPr="00893879">
              <w:rPr>
                <w:rFonts w:ascii="Calibri" w:eastAsia="Calibri" w:hAnsi="Calibri" w:cs="Calibri"/>
              </w:rPr>
              <w:t xml:space="preserve">$100 </w:t>
            </w:r>
          </w:p>
        </w:tc>
        <w:tc>
          <w:tcPr>
            <w:tcW w:w="991" w:type="dxa"/>
            <w:shd w:val="clear" w:color="auto" w:fill="auto"/>
            <w:tcMar>
              <w:top w:w="100" w:type="dxa"/>
              <w:left w:w="100" w:type="dxa"/>
              <w:bottom w:w="100" w:type="dxa"/>
              <w:right w:w="100" w:type="dxa"/>
            </w:tcMar>
          </w:tcPr>
          <w:p w14:paraId="77CCDB7A" w14:textId="77777777" w:rsidR="00037469" w:rsidRPr="00893879" w:rsidRDefault="00FA6814" w:rsidP="002F6142">
            <w:pPr>
              <w:widowControl w:val="0"/>
              <w:spacing w:line="240" w:lineRule="auto"/>
              <w:jc w:val="center"/>
              <w:rPr>
                <w:rFonts w:ascii="Calibri" w:eastAsia="Calibri" w:hAnsi="Calibri" w:cs="Calibri"/>
              </w:rPr>
            </w:pPr>
            <w:r w:rsidRPr="00893879">
              <w:rPr>
                <w:rFonts w:ascii="Calibri" w:eastAsia="Calibri" w:hAnsi="Calibri" w:cs="Calibri"/>
              </w:rPr>
              <w:t xml:space="preserve">$200 </w:t>
            </w:r>
          </w:p>
        </w:tc>
        <w:tc>
          <w:tcPr>
            <w:tcW w:w="808" w:type="dxa"/>
            <w:shd w:val="clear" w:color="auto" w:fill="auto"/>
            <w:tcMar>
              <w:top w:w="100" w:type="dxa"/>
              <w:left w:w="100" w:type="dxa"/>
              <w:bottom w:w="100" w:type="dxa"/>
              <w:right w:w="100" w:type="dxa"/>
            </w:tcMar>
          </w:tcPr>
          <w:p w14:paraId="090CDF05" w14:textId="77777777" w:rsidR="00037469" w:rsidRPr="00893879" w:rsidRDefault="00FA6814" w:rsidP="002F6142">
            <w:pPr>
              <w:widowControl w:val="0"/>
              <w:spacing w:line="240" w:lineRule="auto"/>
              <w:jc w:val="center"/>
              <w:rPr>
                <w:rFonts w:ascii="Calibri" w:eastAsia="Calibri" w:hAnsi="Calibri" w:cs="Calibri"/>
              </w:rPr>
            </w:pPr>
            <w:r w:rsidRPr="00893879">
              <w:rPr>
                <w:rFonts w:ascii="Calibri" w:eastAsia="Calibri" w:hAnsi="Calibri" w:cs="Calibri"/>
              </w:rPr>
              <w:t xml:space="preserve">$300 </w:t>
            </w:r>
          </w:p>
        </w:tc>
        <w:tc>
          <w:tcPr>
            <w:tcW w:w="991" w:type="dxa"/>
            <w:shd w:val="clear" w:color="auto" w:fill="auto"/>
            <w:tcMar>
              <w:top w:w="100" w:type="dxa"/>
              <w:left w:w="100" w:type="dxa"/>
              <w:bottom w:w="100" w:type="dxa"/>
              <w:right w:w="100" w:type="dxa"/>
            </w:tcMar>
          </w:tcPr>
          <w:p w14:paraId="4DD4747E" w14:textId="77777777" w:rsidR="00037469" w:rsidRPr="00893879" w:rsidRDefault="00FA6814" w:rsidP="002F6142">
            <w:pPr>
              <w:widowControl w:val="0"/>
              <w:spacing w:line="240" w:lineRule="auto"/>
              <w:jc w:val="center"/>
              <w:rPr>
                <w:rFonts w:ascii="Calibri" w:eastAsia="Calibri" w:hAnsi="Calibri" w:cs="Calibri"/>
              </w:rPr>
            </w:pPr>
            <w:r w:rsidRPr="00893879">
              <w:rPr>
                <w:rFonts w:ascii="Calibri" w:eastAsia="Calibri" w:hAnsi="Calibri" w:cs="Calibri"/>
              </w:rPr>
              <w:t xml:space="preserve">$400 </w:t>
            </w:r>
          </w:p>
        </w:tc>
        <w:tc>
          <w:tcPr>
            <w:tcW w:w="900" w:type="dxa"/>
            <w:shd w:val="clear" w:color="auto" w:fill="auto"/>
            <w:tcMar>
              <w:top w:w="100" w:type="dxa"/>
              <w:left w:w="100" w:type="dxa"/>
              <w:bottom w:w="100" w:type="dxa"/>
              <w:right w:w="100" w:type="dxa"/>
            </w:tcMar>
          </w:tcPr>
          <w:p w14:paraId="6A85F005" w14:textId="77777777" w:rsidR="00037469" w:rsidRPr="00893879" w:rsidRDefault="00FA6814" w:rsidP="002F6142">
            <w:pPr>
              <w:widowControl w:val="0"/>
              <w:spacing w:line="240" w:lineRule="auto"/>
              <w:jc w:val="center"/>
              <w:rPr>
                <w:rFonts w:ascii="Calibri" w:eastAsia="Calibri" w:hAnsi="Calibri" w:cs="Calibri"/>
              </w:rPr>
            </w:pPr>
            <w:r w:rsidRPr="00893879">
              <w:rPr>
                <w:rFonts w:ascii="Calibri" w:eastAsia="Calibri" w:hAnsi="Calibri" w:cs="Calibri"/>
              </w:rPr>
              <w:t xml:space="preserve">$500 </w:t>
            </w:r>
          </w:p>
        </w:tc>
      </w:tr>
    </w:tbl>
    <w:p w14:paraId="0C679E34" w14:textId="77777777" w:rsidR="00037469" w:rsidRPr="00893879" w:rsidRDefault="00037469" w:rsidP="002F6142">
      <w:pPr>
        <w:widowControl w:val="0"/>
        <w:spacing w:line="240" w:lineRule="auto"/>
        <w:rPr>
          <w:rFonts w:ascii="Calibri" w:hAnsi="Calibri" w:cs="Calibri"/>
        </w:rPr>
      </w:pPr>
    </w:p>
    <w:p w14:paraId="1A5046B0" w14:textId="3CE96469" w:rsidR="00037469" w:rsidRPr="00893879" w:rsidRDefault="00FA6814" w:rsidP="002F6142">
      <w:pPr>
        <w:spacing w:line="240" w:lineRule="auto"/>
        <w:ind w:left="720"/>
        <w:rPr>
          <w:rFonts w:ascii="Calibri" w:hAnsi="Calibri" w:cs="Calibri"/>
          <w:highlight w:val="yellow"/>
        </w:rPr>
      </w:pPr>
      <w:r w:rsidRPr="00F70343">
        <w:rPr>
          <w:rFonts w:ascii="Calibri" w:hAnsi="Calibri" w:cs="Calibri"/>
          <w:b/>
          <w:i/>
          <w:sz w:val="24"/>
          <w:szCs w:val="24"/>
        </w:rPr>
        <w:lastRenderedPageBreak/>
        <w:t>High School</w:t>
      </w:r>
      <w:r w:rsidRPr="00F70343">
        <w:rPr>
          <w:rFonts w:ascii="Calibri" w:hAnsi="Calibri" w:cs="Calibri"/>
          <w:i/>
          <w:sz w:val="24"/>
          <w:szCs w:val="24"/>
        </w:rPr>
        <w:t>:</w:t>
      </w:r>
      <w:r w:rsidRPr="00F70343">
        <w:rPr>
          <w:rFonts w:ascii="Calibri" w:hAnsi="Calibri" w:cs="Calibri"/>
          <w:sz w:val="24"/>
          <w:szCs w:val="24"/>
        </w:rPr>
        <w:t xml:space="preserve"> </w:t>
      </w:r>
      <w:r w:rsidRPr="00893879">
        <w:rPr>
          <w:rFonts w:ascii="Calibri" w:hAnsi="Calibri" w:cs="Calibri"/>
        </w:rPr>
        <w:t xml:space="preserve">Depending on the number of student plans completed in each classroom or program, BiO will provide from $300 to $2,500 in funding for </w:t>
      </w:r>
      <w:r w:rsidR="00491E82">
        <w:rPr>
          <w:rFonts w:ascii="Calibri" w:hAnsi="Calibri" w:cs="Calibri"/>
        </w:rPr>
        <w:t xml:space="preserve">local </w:t>
      </w:r>
      <w:r w:rsidRPr="00893879">
        <w:rPr>
          <w:rFonts w:ascii="Calibri" w:hAnsi="Calibri" w:cs="Calibri"/>
        </w:rPr>
        <w:t xml:space="preserve">awards. The maximum award that may be paid for any awardee plan is $500. The minimum award that may be awarded to any </w:t>
      </w:r>
      <w:r w:rsidRPr="000D64E3">
        <w:rPr>
          <w:rFonts w:ascii="Calibri" w:hAnsi="Calibri" w:cs="Calibri"/>
        </w:rPr>
        <w:t xml:space="preserve">individual student recipient is $100. </w:t>
      </w:r>
      <w:r w:rsidR="000D64E3" w:rsidRPr="000D64E3">
        <w:rPr>
          <w:rFonts w:ascii="Calibri" w:hAnsi="Calibri" w:cs="Calibri"/>
        </w:rPr>
        <w:t>Plans must receive at least 24 points to receive any local cash award.</w:t>
      </w:r>
    </w:p>
    <w:p w14:paraId="14B48204" w14:textId="77777777" w:rsidR="00037469" w:rsidRPr="00893879" w:rsidRDefault="00037469" w:rsidP="002F6142">
      <w:pPr>
        <w:spacing w:line="240" w:lineRule="auto"/>
        <w:ind w:left="720"/>
        <w:rPr>
          <w:rFonts w:ascii="Calibri" w:hAnsi="Calibri" w:cs="Calibri"/>
          <w:highlight w:val="yellow"/>
        </w:rPr>
      </w:pPr>
    </w:p>
    <w:p w14:paraId="0E8FACF3" w14:textId="38EAA51B" w:rsidR="00503876" w:rsidRDefault="00FA6814" w:rsidP="00503876">
      <w:pPr>
        <w:widowControl w:val="0"/>
        <w:spacing w:line="240" w:lineRule="auto"/>
        <w:jc w:val="center"/>
        <w:rPr>
          <w:rFonts w:ascii="Calibri" w:eastAsia="Calibri" w:hAnsi="Calibri" w:cs="Calibri"/>
          <w:b/>
          <w:color w:val="192B29"/>
        </w:rPr>
      </w:pPr>
      <w:r w:rsidRPr="00893879">
        <w:rPr>
          <w:rFonts w:ascii="Calibri" w:eastAsia="Calibri" w:hAnsi="Calibri" w:cs="Calibri"/>
          <w:b/>
          <w:color w:val="192B29"/>
        </w:rPr>
        <w:t>Local Student Competition Cash Awards (Based on the total number of completed Plans)</w:t>
      </w:r>
    </w:p>
    <w:p w14:paraId="6D62BA39" w14:textId="105B0306" w:rsidR="00037469" w:rsidRPr="00893879" w:rsidRDefault="00FA6814" w:rsidP="00503876">
      <w:pPr>
        <w:widowControl w:val="0"/>
        <w:spacing w:line="240" w:lineRule="auto"/>
        <w:rPr>
          <w:rFonts w:ascii="Calibri" w:eastAsia="Calibri" w:hAnsi="Calibri" w:cs="Calibri"/>
          <w:sz w:val="19"/>
          <w:szCs w:val="19"/>
        </w:rPr>
      </w:pPr>
      <w:r w:rsidRPr="00893879">
        <w:rPr>
          <w:rFonts w:ascii="Calibri" w:eastAsia="Calibri" w:hAnsi="Calibri" w:cs="Calibri"/>
          <w:sz w:val="19"/>
          <w:szCs w:val="19"/>
        </w:rPr>
        <w:t xml:space="preserve"> </w:t>
      </w:r>
    </w:p>
    <w:tbl>
      <w:tblPr>
        <w:tblStyle w:val="a0"/>
        <w:tblW w:w="886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2"/>
        <w:gridCol w:w="578"/>
        <w:gridCol w:w="630"/>
        <w:gridCol w:w="630"/>
        <w:gridCol w:w="900"/>
        <w:gridCol w:w="720"/>
        <w:gridCol w:w="900"/>
        <w:gridCol w:w="720"/>
        <w:gridCol w:w="720"/>
        <w:gridCol w:w="810"/>
        <w:gridCol w:w="810"/>
      </w:tblGrid>
      <w:tr w:rsidR="001E1A7A" w:rsidRPr="00893879" w14:paraId="7CE72B56" w14:textId="77777777" w:rsidTr="00503876">
        <w:trPr>
          <w:trHeight w:val="230"/>
        </w:trPr>
        <w:tc>
          <w:tcPr>
            <w:tcW w:w="1442" w:type="dxa"/>
            <w:shd w:val="clear" w:color="auto" w:fill="auto"/>
            <w:tcMar>
              <w:top w:w="100" w:type="dxa"/>
              <w:left w:w="100" w:type="dxa"/>
              <w:bottom w:w="100" w:type="dxa"/>
              <w:right w:w="100" w:type="dxa"/>
            </w:tcMar>
          </w:tcPr>
          <w:p w14:paraId="7F8F145D" w14:textId="77777777" w:rsidR="00037469" w:rsidRPr="00893879" w:rsidRDefault="00FA6814" w:rsidP="002F6142">
            <w:pPr>
              <w:widowControl w:val="0"/>
              <w:spacing w:line="240" w:lineRule="auto"/>
              <w:ind w:left="24"/>
              <w:rPr>
                <w:rFonts w:ascii="Calibri" w:eastAsia="Calibri" w:hAnsi="Calibri" w:cs="Calibri"/>
                <w:sz w:val="18"/>
                <w:szCs w:val="18"/>
              </w:rPr>
            </w:pPr>
            <w:r w:rsidRPr="00893879">
              <w:rPr>
                <w:rFonts w:ascii="Calibri" w:eastAsia="Calibri" w:hAnsi="Calibri" w:cs="Calibri"/>
                <w:sz w:val="18"/>
                <w:szCs w:val="18"/>
              </w:rPr>
              <w:t xml:space="preserve">Plans </w:t>
            </w:r>
          </w:p>
        </w:tc>
        <w:tc>
          <w:tcPr>
            <w:tcW w:w="578" w:type="dxa"/>
            <w:shd w:val="clear" w:color="auto" w:fill="auto"/>
            <w:tcMar>
              <w:top w:w="100" w:type="dxa"/>
              <w:left w:w="100" w:type="dxa"/>
              <w:bottom w:w="100" w:type="dxa"/>
              <w:right w:w="100" w:type="dxa"/>
            </w:tcMar>
          </w:tcPr>
          <w:p w14:paraId="2F0D3723" w14:textId="77777777" w:rsidR="00037469" w:rsidRPr="00893879" w:rsidRDefault="00FA6814" w:rsidP="002F6142">
            <w:pPr>
              <w:widowControl w:val="0"/>
              <w:spacing w:line="240" w:lineRule="auto"/>
              <w:jc w:val="center"/>
              <w:rPr>
                <w:rFonts w:ascii="Calibri" w:eastAsia="Calibri" w:hAnsi="Calibri" w:cs="Calibri"/>
                <w:sz w:val="18"/>
                <w:szCs w:val="18"/>
              </w:rPr>
            </w:pPr>
            <w:r w:rsidRPr="00893879">
              <w:rPr>
                <w:rFonts w:ascii="Calibri" w:eastAsia="Calibri" w:hAnsi="Calibri" w:cs="Calibri"/>
                <w:sz w:val="18"/>
                <w:szCs w:val="18"/>
              </w:rPr>
              <w:t xml:space="preserve">5-9 </w:t>
            </w:r>
          </w:p>
        </w:tc>
        <w:tc>
          <w:tcPr>
            <w:tcW w:w="630" w:type="dxa"/>
            <w:shd w:val="clear" w:color="auto" w:fill="auto"/>
            <w:tcMar>
              <w:top w:w="100" w:type="dxa"/>
              <w:left w:w="100" w:type="dxa"/>
              <w:bottom w:w="100" w:type="dxa"/>
              <w:right w:w="100" w:type="dxa"/>
            </w:tcMar>
          </w:tcPr>
          <w:p w14:paraId="2908FD3A" w14:textId="77777777" w:rsidR="00037469" w:rsidRPr="00893879" w:rsidRDefault="00FA6814" w:rsidP="002F6142">
            <w:pPr>
              <w:widowControl w:val="0"/>
              <w:spacing w:line="240" w:lineRule="auto"/>
              <w:jc w:val="center"/>
              <w:rPr>
                <w:rFonts w:ascii="Calibri" w:eastAsia="Calibri" w:hAnsi="Calibri" w:cs="Calibri"/>
                <w:sz w:val="18"/>
                <w:szCs w:val="18"/>
              </w:rPr>
            </w:pPr>
            <w:r w:rsidRPr="00893879">
              <w:rPr>
                <w:rFonts w:ascii="Calibri" w:eastAsia="Calibri" w:hAnsi="Calibri" w:cs="Calibri"/>
                <w:sz w:val="18"/>
                <w:szCs w:val="18"/>
              </w:rPr>
              <w:t xml:space="preserve">10-14 </w:t>
            </w:r>
          </w:p>
        </w:tc>
        <w:tc>
          <w:tcPr>
            <w:tcW w:w="630" w:type="dxa"/>
            <w:shd w:val="clear" w:color="auto" w:fill="auto"/>
            <w:tcMar>
              <w:top w:w="100" w:type="dxa"/>
              <w:left w:w="100" w:type="dxa"/>
              <w:bottom w:w="100" w:type="dxa"/>
              <w:right w:w="100" w:type="dxa"/>
            </w:tcMar>
          </w:tcPr>
          <w:p w14:paraId="58E766CC" w14:textId="77777777" w:rsidR="00037469" w:rsidRPr="00893879" w:rsidRDefault="00FA6814" w:rsidP="002F6142">
            <w:pPr>
              <w:widowControl w:val="0"/>
              <w:spacing w:line="240" w:lineRule="auto"/>
              <w:jc w:val="center"/>
              <w:rPr>
                <w:rFonts w:ascii="Calibri" w:eastAsia="Calibri" w:hAnsi="Calibri" w:cs="Calibri"/>
                <w:sz w:val="18"/>
                <w:szCs w:val="18"/>
              </w:rPr>
            </w:pPr>
            <w:r w:rsidRPr="00893879">
              <w:rPr>
                <w:rFonts w:ascii="Calibri" w:eastAsia="Calibri" w:hAnsi="Calibri" w:cs="Calibri"/>
                <w:sz w:val="18"/>
                <w:szCs w:val="18"/>
              </w:rPr>
              <w:t xml:space="preserve">15-19 </w:t>
            </w:r>
          </w:p>
        </w:tc>
        <w:tc>
          <w:tcPr>
            <w:tcW w:w="900" w:type="dxa"/>
            <w:shd w:val="clear" w:color="auto" w:fill="auto"/>
            <w:tcMar>
              <w:top w:w="100" w:type="dxa"/>
              <w:left w:w="100" w:type="dxa"/>
              <w:bottom w:w="100" w:type="dxa"/>
              <w:right w:w="100" w:type="dxa"/>
            </w:tcMar>
          </w:tcPr>
          <w:p w14:paraId="405F79F3" w14:textId="77777777" w:rsidR="00037469" w:rsidRPr="00893879" w:rsidRDefault="00FA6814" w:rsidP="002F6142">
            <w:pPr>
              <w:widowControl w:val="0"/>
              <w:spacing w:line="240" w:lineRule="auto"/>
              <w:jc w:val="center"/>
              <w:rPr>
                <w:rFonts w:ascii="Calibri" w:eastAsia="Calibri" w:hAnsi="Calibri" w:cs="Calibri"/>
                <w:sz w:val="18"/>
                <w:szCs w:val="18"/>
              </w:rPr>
            </w:pPr>
            <w:r w:rsidRPr="00893879">
              <w:rPr>
                <w:rFonts w:ascii="Calibri" w:eastAsia="Calibri" w:hAnsi="Calibri" w:cs="Calibri"/>
                <w:sz w:val="18"/>
                <w:szCs w:val="18"/>
              </w:rPr>
              <w:t xml:space="preserve">20-24 </w:t>
            </w:r>
          </w:p>
        </w:tc>
        <w:tc>
          <w:tcPr>
            <w:tcW w:w="720" w:type="dxa"/>
            <w:shd w:val="clear" w:color="auto" w:fill="auto"/>
            <w:tcMar>
              <w:top w:w="100" w:type="dxa"/>
              <w:left w:w="100" w:type="dxa"/>
              <w:bottom w:w="100" w:type="dxa"/>
              <w:right w:w="100" w:type="dxa"/>
            </w:tcMar>
          </w:tcPr>
          <w:p w14:paraId="29D630F3" w14:textId="77777777" w:rsidR="00037469" w:rsidRPr="00893879" w:rsidRDefault="00FA6814" w:rsidP="002F6142">
            <w:pPr>
              <w:widowControl w:val="0"/>
              <w:spacing w:line="240" w:lineRule="auto"/>
              <w:jc w:val="center"/>
              <w:rPr>
                <w:rFonts w:ascii="Calibri" w:eastAsia="Calibri" w:hAnsi="Calibri" w:cs="Calibri"/>
                <w:sz w:val="18"/>
                <w:szCs w:val="18"/>
              </w:rPr>
            </w:pPr>
            <w:r w:rsidRPr="00893879">
              <w:rPr>
                <w:rFonts w:ascii="Calibri" w:eastAsia="Calibri" w:hAnsi="Calibri" w:cs="Calibri"/>
                <w:sz w:val="18"/>
                <w:szCs w:val="18"/>
              </w:rPr>
              <w:t xml:space="preserve">25-29 </w:t>
            </w:r>
          </w:p>
        </w:tc>
        <w:tc>
          <w:tcPr>
            <w:tcW w:w="900" w:type="dxa"/>
            <w:shd w:val="clear" w:color="auto" w:fill="auto"/>
            <w:tcMar>
              <w:top w:w="100" w:type="dxa"/>
              <w:left w:w="100" w:type="dxa"/>
              <w:bottom w:w="100" w:type="dxa"/>
              <w:right w:w="100" w:type="dxa"/>
            </w:tcMar>
          </w:tcPr>
          <w:p w14:paraId="1920B3AB" w14:textId="77777777" w:rsidR="00037469" w:rsidRPr="00893879" w:rsidRDefault="00FA6814" w:rsidP="002F6142">
            <w:pPr>
              <w:widowControl w:val="0"/>
              <w:spacing w:line="240" w:lineRule="auto"/>
              <w:jc w:val="center"/>
              <w:rPr>
                <w:rFonts w:ascii="Calibri" w:eastAsia="Calibri" w:hAnsi="Calibri" w:cs="Calibri"/>
                <w:sz w:val="18"/>
                <w:szCs w:val="18"/>
              </w:rPr>
            </w:pPr>
            <w:r w:rsidRPr="00893879">
              <w:rPr>
                <w:rFonts w:ascii="Calibri" w:eastAsia="Calibri" w:hAnsi="Calibri" w:cs="Calibri"/>
                <w:sz w:val="18"/>
                <w:szCs w:val="18"/>
              </w:rPr>
              <w:t xml:space="preserve">30-34 </w:t>
            </w:r>
          </w:p>
        </w:tc>
        <w:tc>
          <w:tcPr>
            <w:tcW w:w="720" w:type="dxa"/>
            <w:shd w:val="clear" w:color="auto" w:fill="auto"/>
            <w:tcMar>
              <w:top w:w="100" w:type="dxa"/>
              <w:left w:w="100" w:type="dxa"/>
              <w:bottom w:w="100" w:type="dxa"/>
              <w:right w:w="100" w:type="dxa"/>
            </w:tcMar>
          </w:tcPr>
          <w:p w14:paraId="16997559" w14:textId="77777777" w:rsidR="00037469" w:rsidRPr="00893879" w:rsidRDefault="00FA6814" w:rsidP="002F6142">
            <w:pPr>
              <w:widowControl w:val="0"/>
              <w:spacing w:line="240" w:lineRule="auto"/>
              <w:jc w:val="center"/>
              <w:rPr>
                <w:rFonts w:ascii="Calibri" w:eastAsia="Calibri" w:hAnsi="Calibri" w:cs="Calibri"/>
                <w:sz w:val="18"/>
                <w:szCs w:val="18"/>
              </w:rPr>
            </w:pPr>
            <w:r w:rsidRPr="00893879">
              <w:rPr>
                <w:rFonts w:ascii="Calibri" w:eastAsia="Calibri" w:hAnsi="Calibri" w:cs="Calibri"/>
                <w:sz w:val="18"/>
                <w:szCs w:val="18"/>
              </w:rPr>
              <w:t xml:space="preserve">35-39 </w:t>
            </w:r>
          </w:p>
        </w:tc>
        <w:tc>
          <w:tcPr>
            <w:tcW w:w="720" w:type="dxa"/>
            <w:shd w:val="clear" w:color="auto" w:fill="auto"/>
            <w:tcMar>
              <w:top w:w="100" w:type="dxa"/>
              <w:left w:w="100" w:type="dxa"/>
              <w:bottom w:w="100" w:type="dxa"/>
              <w:right w:w="100" w:type="dxa"/>
            </w:tcMar>
          </w:tcPr>
          <w:p w14:paraId="1837A316" w14:textId="77777777" w:rsidR="00037469" w:rsidRPr="00893879" w:rsidRDefault="00FA6814" w:rsidP="002F6142">
            <w:pPr>
              <w:widowControl w:val="0"/>
              <w:spacing w:line="240" w:lineRule="auto"/>
              <w:jc w:val="center"/>
              <w:rPr>
                <w:rFonts w:ascii="Calibri" w:eastAsia="Calibri" w:hAnsi="Calibri" w:cs="Calibri"/>
                <w:sz w:val="18"/>
                <w:szCs w:val="18"/>
              </w:rPr>
            </w:pPr>
            <w:r w:rsidRPr="00893879">
              <w:rPr>
                <w:rFonts w:ascii="Calibri" w:eastAsia="Calibri" w:hAnsi="Calibri" w:cs="Calibri"/>
                <w:sz w:val="18"/>
                <w:szCs w:val="18"/>
              </w:rPr>
              <w:t xml:space="preserve">40-44 </w:t>
            </w:r>
          </w:p>
        </w:tc>
        <w:tc>
          <w:tcPr>
            <w:tcW w:w="810" w:type="dxa"/>
            <w:shd w:val="clear" w:color="auto" w:fill="auto"/>
            <w:tcMar>
              <w:top w:w="100" w:type="dxa"/>
              <w:left w:w="100" w:type="dxa"/>
              <w:bottom w:w="100" w:type="dxa"/>
              <w:right w:w="100" w:type="dxa"/>
            </w:tcMar>
          </w:tcPr>
          <w:p w14:paraId="29784EF9" w14:textId="77777777" w:rsidR="00037469" w:rsidRPr="00893879" w:rsidRDefault="00FA6814" w:rsidP="002F6142">
            <w:pPr>
              <w:widowControl w:val="0"/>
              <w:spacing w:line="240" w:lineRule="auto"/>
              <w:jc w:val="center"/>
              <w:rPr>
                <w:rFonts w:ascii="Calibri" w:eastAsia="Calibri" w:hAnsi="Calibri" w:cs="Calibri"/>
                <w:sz w:val="18"/>
                <w:szCs w:val="18"/>
              </w:rPr>
            </w:pPr>
            <w:r w:rsidRPr="00893879">
              <w:rPr>
                <w:rFonts w:ascii="Calibri" w:eastAsia="Calibri" w:hAnsi="Calibri" w:cs="Calibri"/>
                <w:sz w:val="18"/>
                <w:szCs w:val="18"/>
              </w:rPr>
              <w:t xml:space="preserve">45-49 </w:t>
            </w:r>
          </w:p>
        </w:tc>
        <w:tc>
          <w:tcPr>
            <w:tcW w:w="810" w:type="dxa"/>
            <w:shd w:val="clear" w:color="auto" w:fill="auto"/>
            <w:tcMar>
              <w:top w:w="100" w:type="dxa"/>
              <w:left w:w="100" w:type="dxa"/>
              <w:bottom w:w="100" w:type="dxa"/>
              <w:right w:w="100" w:type="dxa"/>
            </w:tcMar>
          </w:tcPr>
          <w:p w14:paraId="077A60FB" w14:textId="77777777" w:rsidR="00037469" w:rsidRPr="00893879" w:rsidRDefault="00FA6814" w:rsidP="002F6142">
            <w:pPr>
              <w:widowControl w:val="0"/>
              <w:spacing w:line="240" w:lineRule="auto"/>
              <w:jc w:val="center"/>
              <w:rPr>
                <w:rFonts w:ascii="Calibri" w:eastAsia="Calibri" w:hAnsi="Calibri" w:cs="Calibri"/>
                <w:sz w:val="18"/>
                <w:szCs w:val="18"/>
              </w:rPr>
            </w:pPr>
            <w:r w:rsidRPr="00893879">
              <w:rPr>
                <w:rFonts w:ascii="Calibri" w:eastAsia="Calibri" w:hAnsi="Calibri" w:cs="Calibri"/>
                <w:sz w:val="18"/>
                <w:szCs w:val="18"/>
              </w:rPr>
              <w:t>50+</w:t>
            </w:r>
          </w:p>
        </w:tc>
      </w:tr>
      <w:tr w:rsidR="001E1A7A" w:rsidRPr="00893879" w14:paraId="561CA295" w14:textId="77777777" w:rsidTr="00503876">
        <w:trPr>
          <w:trHeight w:val="435"/>
        </w:trPr>
        <w:tc>
          <w:tcPr>
            <w:tcW w:w="1442" w:type="dxa"/>
            <w:shd w:val="clear" w:color="auto" w:fill="auto"/>
            <w:tcMar>
              <w:top w:w="100" w:type="dxa"/>
              <w:left w:w="100" w:type="dxa"/>
              <w:bottom w:w="100" w:type="dxa"/>
              <w:right w:w="100" w:type="dxa"/>
            </w:tcMar>
          </w:tcPr>
          <w:p w14:paraId="4B767E40" w14:textId="77777777" w:rsidR="00037469" w:rsidRPr="00893879" w:rsidRDefault="00FA6814" w:rsidP="002F6142">
            <w:pPr>
              <w:widowControl w:val="0"/>
              <w:spacing w:line="240" w:lineRule="auto"/>
              <w:ind w:left="12"/>
              <w:rPr>
                <w:rFonts w:ascii="Calibri" w:eastAsia="Calibri" w:hAnsi="Calibri" w:cs="Calibri"/>
                <w:sz w:val="18"/>
                <w:szCs w:val="18"/>
              </w:rPr>
            </w:pPr>
            <w:r w:rsidRPr="00893879">
              <w:rPr>
                <w:rFonts w:ascii="Calibri" w:eastAsia="Calibri" w:hAnsi="Calibri" w:cs="Calibri"/>
                <w:sz w:val="18"/>
                <w:szCs w:val="18"/>
              </w:rPr>
              <w:t xml:space="preserve">Award Amount </w:t>
            </w:r>
          </w:p>
        </w:tc>
        <w:tc>
          <w:tcPr>
            <w:tcW w:w="578" w:type="dxa"/>
            <w:shd w:val="clear" w:color="auto" w:fill="auto"/>
            <w:tcMar>
              <w:top w:w="100" w:type="dxa"/>
              <w:left w:w="100" w:type="dxa"/>
              <w:bottom w:w="100" w:type="dxa"/>
              <w:right w:w="100" w:type="dxa"/>
            </w:tcMar>
          </w:tcPr>
          <w:p w14:paraId="1BD62868" w14:textId="77777777" w:rsidR="00037469" w:rsidRPr="00893879" w:rsidRDefault="00FA6814" w:rsidP="002F6142">
            <w:pPr>
              <w:widowControl w:val="0"/>
              <w:spacing w:line="240" w:lineRule="auto"/>
              <w:jc w:val="center"/>
              <w:rPr>
                <w:rFonts w:ascii="Calibri" w:eastAsia="Calibri" w:hAnsi="Calibri" w:cs="Calibri"/>
                <w:sz w:val="18"/>
                <w:szCs w:val="18"/>
              </w:rPr>
            </w:pPr>
            <w:r w:rsidRPr="00893879">
              <w:rPr>
                <w:rFonts w:ascii="Calibri" w:eastAsia="Calibri" w:hAnsi="Calibri" w:cs="Calibri"/>
                <w:sz w:val="18"/>
                <w:szCs w:val="18"/>
              </w:rPr>
              <w:t xml:space="preserve">$300 </w:t>
            </w:r>
          </w:p>
        </w:tc>
        <w:tc>
          <w:tcPr>
            <w:tcW w:w="630" w:type="dxa"/>
            <w:shd w:val="clear" w:color="auto" w:fill="auto"/>
            <w:tcMar>
              <w:top w:w="100" w:type="dxa"/>
              <w:left w:w="100" w:type="dxa"/>
              <w:bottom w:w="100" w:type="dxa"/>
              <w:right w:w="100" w:type="dxa"/>
            </w:tcMar>
          </w:tcPr>
          <w:p w14:paraId="01D8D861" w14:textId="77777777" w:rsidR="00037469" w:rsidRPr="00893879" w:rsidRDefault="00FA6814" w:rsidP="002F6142">
            <w:pPr>
              <w:widowControl w:val="0"/>
              <w:spacing w:line="240" w:lineRule="auto"/>
              <w:jc w:val="center"/>
              <w:rPr>
                <w:rFonts w:ascii="Calibri" w:eastAsia="Calibri" w:hAnsi="Calibri" w:cs="Calibri"/>
                <w:sz w:val="18"/>
                <w:szCs w:val="18"/>
              </w:rPr>
            </w:pPr>
            <w:r w:rsidRPr="00893879">
              <w:rPr>
                <w:rFonts w:ascii="Calibri" w:eastAsia="Calibri" w:hAnsi="Calibri" w:cs="Calibri"/>
                <w:sz w:val="18"/>
                <w:szCs w:val="18"/>
              </w:rPr>
              <w:t xml:space="preserve">$500 </w:t>
            </w:r>
          </w:p>
        </w:tc>
        <w:tc>
          <w:tcPr>
            <w:tcW w:w="630" w:type="dxa"/>
            <w:shd w:val="clear" w:color="auto" w:fill="auto"/>
            <w:tcMar>
              <w:top w:w="100" w:type="dxa"/>
              <w:left w:w="100" w:type="dxa"/>
              <w:bottom w:w="100" w:type="dxa"/>
              <w:right w:w="100" w:type="dxa"/>
            </w:tcMar>
          </w:tcPr>
          <w:p w14:paraId="76F1B65C" w14:textId="77777777" w:rsidR="00037469" w:rsidRPr="00893879" w:rsidRDefault="00FA6814" w:rsidP="002F6142">
            <w:pPr>
              <w:widowControl w:val="0"/>
              <w:spacing w:line="240" w:lineRule="auto"/>
              <w:jc w:val="center"/>
              <w:rPr>
                <w:rFonts w:ascii="Calibri" w:eastAsia="Calibri" w:hAnsi="Calibri" w:cs="Calibri"/>
                <w:sz w:val="18"/>
                <w:szCs w:val="18"/>
              </w:rPr>
            </w:pPr>
            <w:r w:rsidRPr="00893879">
              <w:rPr>
                <w:rFonts w:ascii="Calibri" w:eastAsia="Calibri" w:hAnsi="Calibri" w:cs="Calibri"/>
                <w:sz w:val="18"/>
                <w:szCs w:val="18"/>
              </w:rPr>
              <w:t xml:space="preserve">$750 </w:t>
            </w:r>
          </w:p>
        </w:tc>
        <w:tc>
          <w:tcPr>
            <w:tcW w:w="900" w:type="dxa"/>
            <w:shd w:val="clear" w:color="auto" w:fill="auto"/>
            <w:tcMar>
              <w:top w:w="100" w:type="dxa"/>
              <w:left w:w="100" w:type="dxa"/>
              <w:bottom w:w="100" w:type="dxa"/>
              <w:right w:w="100" w:type="dxa"/>
            </w:tcMar>
          </w:tcPr>
          <w:p w14:paraId="31EDDF50" w14:textId="77777777" w:rsidR="00037469" w:rsidRPr="00893879" w:rsidRDefault="00FA6814" w:rsidP="002F6142">
            <w:pPr>
              <w:widowControl w:val="0"/>
              <w:spacing w:line="240" w:lineRule="auto"/>
              <w:jc w:val="center"/>
              <w:rPr>
                <w:rFonts w:ascii="Calibri" w:eastAsia="Calibri" w:hAnsi="Calibri" w:cs="Calibri"/>
                <w:sz w:val="18"/>
                <w:szCs w:val="18"/>
              </w:rPr>
            </w:pPr>
            <w:r w:rsidRPr="00893879">
              <w:rPr>
                <w:rFonts w:ascii="Calibri" w:eastAsia="Calibri" w:hAnsi="Calibri" w:cs="Calibri"/>
                <w:sz w:val="18"/>
                <w:szCs w:val="18"/>
              </w:rPr>
              <w:t xml:space="preserve">$1,000 </w:t>
            </w:r>
          </w:p>
        </w:tc>
        <w:tc>
          <w:tcPr>
            <w:tcW w:w="720" w:type="dxa"/>
            <w:shd w:val="clear" w:color="auto" w:fill="auto"/>
            <w:tcMar>
              <w:top w:w="100" w:type="dxa"/>
              <w:left w:w="100" w:type="dxa"/>
              <w:bottom w:w="100" w:type="dxa"/>
              <w:right w:w="100" w:type="dxa"/>
            </w:tcMar>
          </w:tcPr>
          <w:p w14:paraId="0D9CBC3C" w14:textId="77777777" w:rsidR="00037469" w:rsidRPr="00893879" w:rsidRDefault="00FA6814" w:rsidP="002F6142">
            <w:pPr>
              <w:widowControl w:val="0"/>
              <w:spacing w:line="240" w:lineRule="auto"/>
              <w:jc w:val="center"/>
              <w:rPr>
                <w:rFonts w:ascii="Calibri" w:eastAsia="Calibri" w:hAnsi="Calibri" w:cs="Calibri"/>
                <w:sz w:val="18"/>
                <w:szCs w:val="18"/>
              </w:rPr>
            </w:pPr>
            <w:r w:rsidRPr="00893879">
              <w:rPr>
                <w:rFonts w:ascii="Calibri" w:eastAsia="Calibri" w:hAnsi="Calibri" w:cs="Calibri"/>
                <w:sz w:val="18"/>
                <w:szCs w:val="18"/>
              </w:rPr>
              <w:t xml:space="preserve">$1,250 </w:t>
            </w:r>
          </w:p>
        </w:tc>
        <w:tc>
          <w:tcPr>
            <w:tcW w:w="900" w:type="dxa"/>
            <w:shd w:val="clear" w:color="auto" w:fill="auto"/>
            <w:tcMar>
              <w:top w:w="100" w:type="dxa"/>
              <w:left w:w="100" w:type="dxa"/>
              <w:bottom w:w="100" w:type="dxa"/>
              <w:right w:w="100" w:type="dxa"/>
            </w:tcMar>
          </w:tcPr>
          <w:p w14:paraId="50EDF7CD" w14:textId="77777777" w:rsidR="00037469" w:rsidRPr="00893879" w:rsidRDefault="00FA6814" w:rsidP="002F6142">
            <w:pPr>
              <w:widowControl w:val="0"/>
              <w:spacing w:line="240" w:lineRule="auto"/>
              <w:jc w:val="center"/>
              <w:rPr>
                <w:rFonts w:ascii="Calibri" w:eastAsia="Calibri" w:hAnsi="Calibri" w:cs="Calibri"/>
                <w:sz w:val="18"/>
                <w:szCs w:val="18"/>
              </w:rPr>
            </w:pPr>
            <w:r w:rsidRPr="00893879">
              <w:rPr>
                <w:rFonts w:ascii="Calibri" w:eastAsia="Calibri" w:hAnsi="Calibri" w:cs="Calibri"/>
                <w:sz w:val="18"/>
                <w:szCs w:val="18"/>
              </w:rPr>
              <w:t xml:space="preserve">$1,500 </w:t>
            </w:r>
          </w:p>
        </w:tc>
        <w:tc>
          <w:tcPr>
            <w:tcW w:w="720" w:type="dxa"/>
            <w:shd w:val="clear" w:color="auto" w:fill="auto"/>
            <w:tcMar>
              <w:top w:w="100" w:type="dxa"/>
              <w:left w:w="100" w:type="dxa"/>
              <w:bottom w:w="100" w:type="dxa"/>
              <w:right w:w="100" w:type="dxa"/>
            </w:tcMar>
          </w:tcPr>
          <w:p w14:paraId="5448618B" w14:textId="77777777" w:rsidR="00037469" w:rsidRPr="00893879" w:rsidRDefault="00FA6814" w:rsidP="002F6142">
            <w:pPr>
              <w:widowControl w:val="0"/>
              <w:spacing w:line="240" w:lineRule="auto"/>
              <w:jc w:val="center"/>
              <w:rPr>
                <w:rFonts w:ascii="Calibri" w:eastAsia="Calibri" w:hAnsi="Calibri" w:cs="Calibri"/>
                <w:sz w:val="18"/>
                <w:szCs w:val="18"/>
              </w:rPr>
            </w:pPr>
            <w:r w:rsidRPr="00893879">
              <w:rPr>
                <w:rFonts w:ascii="Calibri" w:eastAsia="Calibri" w:hAnsi="Calibri" w:cs="Calibri"/>
                <w:sz w:val="18"/>
                <w:szCs w:val="18"/>
              </w:rPr>
              <w:t xml:space="preserve">$1,750 </w:t>
            </w:r>
          </w:p>
        </w:tc>
        <w:tc>
          <w:tcPr>
            <w:tcW w:w="720" w:type="dxa"/>
            <w:shd w:val="clear" w:color="auto" w:fill="auto"/>
            <w:tcMar>
              <w:top w:w="100" w:type="dxa"/>
              <w:left w:w="100" w:type="dxa"/>
              <w:bottom w:w="100" w:type="dxa"/>
              <w:right w:w="100" w:type="dxa"/>
            </w:tcMar>
          </w:tcPr>
          <w:p w14:paraId="77D2E4D0" w14:textId="77777777" w:rsidR="00037469" w:rsidRPr="00893879" w:rsidRDefault="00FA6814" w:rsidP="002F6142">
            <w:pPr>
              <w:widowControl w:val="0"/>
              <w:spacing w:line="240" w:lineRule="auto"/>
              <w:jc w:val="center"/>
              <w:rPr>
                <w:rFonts w:ascii="Calibri" w:eastAsia="Calibri" w:hAnsi="Calibri" w:cs="Calibri"/>
                <w:sz w:val="18"/>
                <w:szCs w:val="18"/>
              </w:rPr>
            </w:pPr>
            <w:r w:rsidRPr="00893879">
              <w:rPr>
                <w:rFonts w:ascii="Calibri" w:eastAsia="Calibri" w:hAnsi="Calibri" w:cs="Calibri"/>
                <w:sz w:val="18"/>
                <w:szCs w:val="18"/>
              </w:rPr>
              <w:t xml:space="preserve">$2,000 </w:t>
            </w:r>
          </w:p>
        </w:tc>
        <w:tc>
          <w:tcPr>
            <w:tcW w:w="810" w:type="dxa"/>
            <w:shd w:val="clear" w:color="auto" w:fill="auto"/>
            <w:tcMar>
              <w:top w:w="100" w:type="dxa"/>
              <w:left w:w="100" w:type="dxa"/>
              <w:bottom w:w="100" w:type="dxa"/>
              <w:right w:w="100" w:type="dxa"/>
            </w:tcMar>
          </w:tcPr>
          <w:p w14:paraId="70A0FF2A" w14:textId="77777777" w:rsidR="00037469" w:rsidRPr="00893879" w:rsidRDefault="00FA6814" w:rsidP="002F6142">
            <w:pPr>
              <w:widowControl w:val="0"/>
              <w:spacing w:line="240" w:lineRule="auto"/>
              <w:jc w:val="center"/>
              <w:rPr>
                <w:rFonts w:ascii="Calibri" w:eastAsia="Calibri" w:hAnsi="Calibri" w:cs="Calibri"/>
                <w:sz w:val="18"/>
                <w:szCs w:val="18"/>
              </w:rPr>
            </w:pPr>
            <w:r w:rsidRPr="00893879">
              <w:rPr>
                <w:rFonts w:ascii="Calibri" w:eastAsia="Calibri" w:hAnsi="Calibri" w:cs="Calibri"/>
                <w:sz w:val="18"/>
                <w:szCs w:val="18"/>
              </w:rPr>
              <w:t xml:space="preserve">$2,250 </w:t>
            </w:r>
          </w:p>
        </w:tc>
        <w:tc>
          <w:tcPr>
            <w:tcW w:w="810" w:type="dxa"/>
            <w:shd w:val="clear" w:color="auto" w:fill="auto"/>
            <w:tcMar>
              <w:top w:w="100" w:type="dxa"/>
              <w:left w:w="100" w:type="dxa"/>
              <w:bottom w:w="100" w:type="dxa"/>
              <w:right w:w="100" w:type="dxa"/>
            </w:tcMar>
          </w:tcPr>
          <w:p w14:paraId="6B69D4FB" w14:textId="77777777" w:rsidR="00037469" w:rsidRPr="00893879" w:rsidRDefault="00FA6814" w:rsidP="002F6142">
            <w:pPr>
              <w:widowControl w:val="0"/>
              <w:spacing w:line="240" w:lineRule="auto"/>
              <w:jc w:val="center"/>
              <w:rPr>
                <w:rFonts w:ascii="Calibri" w:eastAsia="Calibri" w:hAnsi="Calibri" w:cs="Calibri"/>
                <w:sz w:val="18"/>
                <w:szCs w:val="18"/>
              </w:rPr>
            </w:pPr>
            <w:r w:rsidRPr="00893879">
              <w:rPr>
                <w:rFonts w:ascii="Calibri" w:eastAsia="Calibri" w:hAnsi="Calibri" w:cs="Calibri"/>
                <w:sz w:val="18"/>
                <w:szCs w:val="18"/>
              </w:rPr>
              <w:t>$2,500</w:t>
            </w:r>
          </w:p>
        </w:tc>
      </w:tr>
    </w:tbl>
    <w:p w14:paraId="51BBD8BA" w14:textId="77777777" w:rsidR="00037469" w:rsidRPr="00893879" w:rsidRDefault="00037469" w:rsidP="002F6142">
      <w:pPr>
        <w:spacing w:line="240" w:lineRule="auto"/>
        <w:rPr>
          <w:rFonts w:ascii="Calibri" w:hAnsi="Calibri" w:cs="Calibri"/>
        </w:rPr>
      </w:pPr>
    </w:p>
    <w:p w14:paraId="2E7627AC" w14:textId="77777777" w:rsidR="00037469" w:rsidRPr="00893879" w:rsidRDefault="00FA6814" w:rsidP="002F6142">
      <w:pPr>
        <w:spacing w:line="240" w:lineRule="auto"/>
        <w:ind w:left="720"/>
        <w:rPr>
          <w:rFonts w:ascii="Calibri" w:hAnsi="Calibri" w:cs="Calibri"/>
        </w:rPr>
      </w:pPr>
      <w:r w:rsidRPr="00893879">
        <w:rPr>
          <w:rFonts w:ascii="Calibri" w:hAnsi="Calibri" w:cs="Calibri"/>
          <w:b/>
          <w:i/>
        </w:rPr>
        <w:t>Scholarships:</w:t>
      </w:r>
      <w:r w:rsidRPr="00893879">
        <w:rPr>
          <w:rFonts w:ascii="Calibri" w:hAnsi="Calibri" w:cs="Calibri"/>
        </w:rPr>
        <w:t xml:space="preserve"> </w:t>
      </w:r>
    </w:p>
    <w:p w14:paraId="05DCABA2" w14:textId="40C80C4F" w:rsidR="00037469" w:rsidRDefault="00FA6814" w:rsidP="002F6142">
      <w:pPr>
        <w:spacing w:line="240" w:lineRule="auto"/>
        <w:ind w:left="720"/>
        <w:rPr>
          <w:rFonts w:ascii="Calibri" w:hAnsi="Calibri" w:cs="Calibri"/>
          <w:i/>
        </w:rPr>
      </w:pPr>
      <w:r w:rsidRPr="00893879">
        <w:rPr>
          <w:rFonts w:ascii="Calibri" w:hAnsi="Calibri" w:cs="Calibri"/>
          <w:b/>
          <w:i/>
        </w:rPr>
        <w:t>Competition Path 1:</w:t>
      </w:r>
      <w:r w:rsidRPr="00893879">
        <w:rPr>
          <w:rFonts w:ascii="Calibri" w:hAnsi="Calibri" w:cs="Calibri"/>
          <w:i/>
        </w:rPr>
        <w:t xml:space="preserve"> Written Plan</w:t>
      </w:r>
    </w:p>
    <w:p w14:paraId="558D0472" w14:textId="77777777" w:rsidR="000D64E3" w:rsidRPr="00893879" w:rsidRDefault="000D64E3" w:rsidP="002F6142">
      <w:pPr>
        <w:spacing w:line="240" w:lineRule="auto"/>
        <w:ind w:left="720"/>
        <w:rPr>
          <w:rFonts w:ascii="Calibri" w:hAnsi="Calibri" w:cs="Calibri"/>
          <w:i/>
        </w:rPr>
      </w:pPr>
    </w:p>
    <w:p w14:paraId="7DB11787" w14:textId="39C43B04" w:rsidR="00037469" w:rsidRPr="00893879" w:rsidRDefault="00FA6814" w:rsidP="00BB7937">
      <w:pPr>
        <w:spacing w:line="240" w:lineRule="auto"/>
        <w:ind w:left="994"/>
        <w:rPr>
          <w:rFonts w:ascii="Calibri" w:hAnsi="Calibri" w:cs="Calibri"/>
        </w:rPr>
      </w:pPr>
      <w:r w:rsidRPr="00893879">
        <w:rPr>
          <w:rFonts w:ascii="Calibri" w:hAnsi="Calibri" w:cs="Calibri"/>
          <w:i/>
        </w:rPr>
        <w:t>Qualifying Competition:</w:t>
      </w:r>
      <w:r w:rsidRPr="00893879">
        <w:rPr>
          <w:rFonts w:ascii="Calibri" w:hAnsi="Calibri" w:cs="Calibri"/>
        </w:rPr>
        <w:t xml:space="preserve"> Up to one hundred of the highest scoring judged written plans</w:t>
      </w:r>
      <w:r w:rsidR="002D03CE">
        <w:rPr>
          <w:rFonts w:ascii="Calibri" w:hAnsi="Calibri" w:cs="Calibri"/>
        </w:rPr>
        <w:t xml:space="preserve"> and </w:t>
      </w:r>
      <w:r w:rsidR="00BB6DBA">
        <w:rPr>
          <w:rFonts w:ascii="Calibri" w:hAnsi="Calibri" w:cs="Calibri"/>
        </w:rPr>
        <w:t>p</w:t>
      </w:r>
      <w:r w:rsidR="002D03CE">
        <w:rPr>
          <w:rFonts w:ascii="Calibri" w:hAnsi="Calibri" w:cs="Calibri"/>
        </w:rPr>
        <w:t xml:space="preserve">itch </w:t>
      </w:r>
      <w:r w:rsidR="00BB6DBA">
        <w:rPr>
          <w:rFonts w:ascii="Calibri" w:hAnsi="Calibri" w:cs="Calibri"/>
        </w:rPr>
        <w:t>v</w:t>
      </w:r>
      <w:r w:rsidR="002D03CE">
        <w:rPr>
          <w:rFonts w:ascii="Calibri" w:hAnsi="Calibri" w:cs="Calibri"/>
        </w:rPr>
        <w:t>ideos</w:t>
      </w:r>
      <w:r w:rsidRPr="00893879">
        <w:rPr>
          <w:rFonts w:ascii="Calibri" w:hAnsi="Calibri" w:cs="Calibri"/>
        </w:rPr>
        <w:t xml:space="preserve"> from the Qualifying Competition will each receive a $1,000 scholarship to any Ohio college, university, or post-secondary technical center. These plans will also be entered into the BiO State Competition.</w:t>
      </w:r>
      <w:r w:rsidR="0065761D" w:rsidRPr="00893879">
        <w:rPr>
          <w:rFonts w:ascii="Calibri" w:hAnsi="Calibri" w:cs="Calibri"/>
        </w:rPr>
        <w:t xml:space="preserve"> All local high school plans may compete in a Qualifying competition.</w:t>
      </w:r>
    </w:p>
    <w:p w14:paraId="0DE0804B" w14:textId="77777777" w:rsidR="00037469" w:rsidRPr="00893879" w:rsidRDefault="00FA6814" w:rsidP="00BB7937">
      <w:pPr>
        <w:spacing w:line="240" w:lineRule="auto"/>
        <w:ind w:left="994"/>
        <w:rPr>
          <w:rFonts w:ascii="Calibri" w:hAnsi="Calibri" w:cs="Calibri"/>
        </w:rPr>
      </w:pPr>
      <w:r w:rsidRPr="00893879">
        <w:rPr>
          <w:rFonts w:ascii="Calibri" w:hAnsi="Calibri" w:cs="Calibri"/>
        </w:rPr>
        <w:tab/>
      </w:r>
      <w:r w:rsidRPr="00893879">
        <w:rPr>
          <w:rFonts w:ascii="Calibri" w:hAnsi="Calibri" w:cs="Calibri"/>
        </w:rPr>
        <w:tab/>
      </w:r>
    </w:p>
    <w:p w14:paraId="78A68699" w14:textId="733B0093" w:rsidR="00037469" w:rsidRPr="00893879" w:rsidRDefault="00FA6814" w:rsidP="00F9120F">
      <w:pPr>
        <w:spacing w:line="240" w:lineRule="auto"/>
        <w:ind w:left="994"/>
        <w:rPr>
          <w:rFonts w:ascii="Calibri" w:hAnsi="Calibri" w:cs="Calibri"/>
        </w:rPr>
      </w:pPr>
      <w:r w:rsidRPr="00893879">
        <w:rPr>
          <w:rFonts w:ascii="Calibri" w:hAnsi="Calibri" w:cs="Calibri"/>
          <w:i/>
        </w:rPr>
        <w:t>State Competition:</w:t>
      </w:r>
      <w:r w:rsidRPr="00893879">
        <w:rPr>
          <w:rFonts w:ascii="Calibri" w:hAnsi="Calibri" w:cs="Calibri"/>
        </w:rPr>
        <w:t xml:space="preserve"> </w:t>
      </w:r>
      <w:r w:rsidR="003068D2" w:rsidRPr="006947B1">
        <w:rPr>
          <w:rFonts w:ascii="Calibri" w:hAnsi="Calibri" w:cs="Calibri"/>
          <w:bCs/>
        </w:rPr>
        <w:t xml:space="preserve">Academy judges apply the same rules and </w:t>
      </w:r>
      <w:r w:rsidR="003068D2">
        <w:rPr>
          <w:rFonts w:ascii="Calibri" w:hAnsi="Calibri" w:cs="Calibri"/>
          <w:bCs/>
        </w:rPr>
        <w:t>judging</w:t>
      </w:r>
      <w:r w:rsidR="003068D2" w:rsidRPr="006947B1">
        <w:rPr>
          <w:rFonts w:ascii="Calibri" w:hAnsi="Calibri" w:cs="Calibri"/>
          <w:bCs/>
        </w:rPr>
        <w:t xml:space="preserve"> rubrics used at the local and Qualifying competition levels for written plans</w:t>
      </w:r>
      <w:r w:rsidR="003068D2">
        <w:rPr>
          <w:rFonts w:ascii="Calibri" w:hAnsi="Calibri" w:cs="Calibri"/>
          <w:bCs/>
        </w:rPr>
        <w:t xml:space="preserve"> and pitch video/presentations</w:t>
      </w:r>
      <w:r w:rsidR="003068D2" w:rsidRPr="006947B1">
        <w:rPr>
          <w:rFonts w:ascii="Calibri" w:hAnsi="Calibri" w:cs="Calibri"/>
          <w:bCs/>
        </w:rPr>
        <w:t>.</w:t>
      </w:r>
      <w:r w:rsidR="00F9120F">
        <w:rPr>
          <w:rFonts w:ascii="Calibri" w:hAnsi="Calibri" w:cs="Calibri"/>
          <w:bCs/>
        </w:rPr>
        <w:t xml:space="preserve"> </w:t>
      </w:r>
      <w:r w:rsidRPr="00893879">
        <w:rPr>
          <w:rFonts w:ascii="Calibri" w:hAnsi="Calibri" w:cs="Calibri"/>
        </w:rPr>
        <w:t>The State competition will offer $5,000 and $10,000</w:t>
      </w:r>
      <w:r w:rsidR="00487A85" w:rsidRPr="00893879">
        <w:rPr>
          <w:rFonts w:ascii="Calibri" w:hAnsi="Calibri" w:cs="Calibri"/>
        </w:rPr>
        <w:t xml:space="preserve"> scholarship</w:t>
      </w:r>
      <w:r w:rsidRPr="00893879">
        <w:rPr>
          <w:rFonts w:ascii="Calibri" w:hAnsi="Calibri" w:cs="Calibri"/>
        </w:rPr>
        <w:t>, for top scoring Plans, to any Ohio college, university, or postsecondary career technical center.</w:t>
      </w:r>
    </w:p>
    <w:p w14:paraId="2786951E" w14:textId="77777777" w:rsidR="00037469" w:rsidRPr="00893879" w:rsidRDefault="00FA6814" w:rsidP="002F6142">
      <w:pPr>
        <w:spacing w:line="240" w:lineRule="auto"/>
        <w:ind w:left="720"/>
        <w:rPr>
          <w:rFonts w:ascii="Calibri" w:hAnsi="Calibri" w:cs="Calibri"/>
          <w:i/>
        </w:rPr>
      </w:pPr>
      <w:r w:rsidRPr="00893879">
        <w:rPr>
          <w:rFonts w:ascii="Calibri" w:hAnsi="Calibri" w:cs="Calibri"/>
        </w:rPr>
        <w:tab/>
      </w:r>
      <w:r w:rsidRPr="00893879">
        <w:rPr>
          <w:rFonts w:ascii="Calibri" w:hAnsi="Calibri" w:cs="Calibri"/>
        </w:rPr>
        <w:tab/>
      </w:r>
    </w:p>
    <w:p w14:paraId="27771CD7" w14:textId="4E20B472" w:rsidR="000D64E3" w:rsidRDefault="00FA6814" w:rsidP="002F6142">
      <w:pPr>
        <w:spacing w:line="240" w:lineRule="auto"/>
        <w:ind w:left="720"/>
        <w:rPr>
          <w:rFonts w:ascii="Calibri" w:hAnsi="Calibri" w:cs="Calibri"/>
          <w:color w:val="192B29"/>
        </w:rPr>
      </w:pPr>
      <w:r w:rsidRPr="00893879">
        <w:rPr>
          <w:rFonts w:ascii="Calibri" w:hAnsi="Calibri" w:cs="Calibri"/>
          <w:b/>
          <w:i/>
        </w:rPr>
        <w:t>Competition Path 2:</w:t>
      </w:r>
      <w:r w:rsidRPr="00893879">
        <w:rPr>
          <w:rFonts w:ascii="Calibri" w:hAnsi="Calibri" w:cs="Calibri"/>
          <w:i/>
        </w:rPr>
        <w:t xml:space="preserve"> Pitch</w:t>
      </w:r>
      <w:r w:rsidRPr="00893879">
        <w:rPr>
          <w:rFonts w:ascii="Calibri" w:hAnsi="Calibri" w:cs="Calibri"/>
        </w:rPr>
        <w:t xml:space="preserve"> </w:t>
      </w:r>
      <w:r w:rsidRPr="00893879">
        <w:rPr>
          <w:rFonts w:ascii="Calibri" w:hAnsi="Calibri" w:cs="Calibri"/>
          <w:i/>
        </w:rPr>
        <w:t>Video</w:t>
      </w:r>
      <w:r w:rsidR="001F621E">
        <w:rPr>
          <w:rFonts w:ascii="Calibri" w:hAnsi="Calibri" w:cs="Calibri"/>
          <w:i/>
        </w:rPr>
        <w:t>/presentation</w:t>
      </w:r>
      <w:r w:rsidRPr="00893879">
        <w:rPr>
          <w:rFonts w:ascii="Calibri" w:hAnsi="Calibri" w:cs="Calibri"/>
          <w:i/>
        </w:rPr>
        <w:t xml:space="preserve">: </w:t>
      </w:r>
      <w:r w:rsidRPr="00893879">
        <w:rPr>
          <w:rFonts w:ascii="Calibri" w:hAnsi="Calibri" w:cs="Calibri"/>
        </w:rPr>
        <w:t>Students choosing this path will follow the Roadmap Worksheet and create a 1.5 - 2.0 minute pitch video</w:t>
      </w:r>
      <w:r w:rsidR="001F621E">
        <w:rPr>
          <w:rFonts w:ascii="Calibri" w:hAnsi="Calibri" w:cs="Calibri"/>
        </w:rPr>
        <w:t>/presentation</w:t>
      </w:r>
      <w:r w:rsidRPr="00893879">
        <w:rPr>
          <w:rFonts w:ascii="Calibri" w:hAnsi="Calibri" w:cs="Calibri"/>
          <w:color w:val="192B29"/>
        </w:rPr>
        <w:t xml:space="preserve"> of their STEM Plan which will be judged using the Pitch Video rubric.</w:t>
      </w:r>
      <w:r w:rsidR="002F6142" w:rsidRPr="00893879">
        <w:rPr>
          <w:rFonts w:ascii="Calibri" w:hAnsi="Calibri" w:cs="Calibri"/>
          <w:color w:val="192B29"/>
        </w:rPr>
        <w:t xml:space="preserve"> </w:t>
      </w:r>
    </w:p>
    <w:p w14:paraId="7A30E4D7" w14:textId="77777777" w:rsidR="000D64E3" w:rsidRDefault="000D64E3" w:rsidP="002F6142">
      <w:pPr>
        <w:spacing w:line="240" w:lineRule="auto"/>
        <w:ind w:left="720"/>
        <w:rPr>
          <w:rFonts w:ascii="Calibri" w:hAnsi="Calibri" w:cs="Calibri"/>
          <w:color w:val="192B29"/>
        </w:rPr>
      </w:pPr>
    </w:p>
    <w:p w14:paraId="6286A342" w14:textId="1BAB95B0" w:rsidR="000D64E3" w:rsidRPr="00893879" w:rsidRDefault="000D64E3" w:rsidP="000D64E3">
      <w:pPr>
        <w:spacing w:line="240" w:lineRule="auto"/>
        <w:ind w:left="990"/>
        <w:rPr>
          <w:rFonts w:ascii="Calibri" w:hAnsi="Calibri" w:cs="Calibri"/>
        </w:rPr>
      </w:pPr>
      <w:r w:rsidRPr="00893879">
        <w:rPr>
          <w:rFonts w:ascii="Calibri" w:hAnsi="Calibri" w:cs="Calibri"/>
          <w:i/>
        </w:rPr>
        <w:t>Qualifying Competition:</w:t>
      </w:r>
      <w:r w:rsidRPr="00893879">
        <w:rPr>
          <w:rFonts w:ascii="Calibri" w:hAnsi="Calibri" w:cs="Calibri"/>
        </w:rPr>
        <w:t xml:space="preserve"> Up to one hundred of the highest scoring judged written plans </w:t>
      </w:r>
      <w:r w:rsidR="002D03CE">
        <w:rPr>
          <w:rFonts w:ascii="Calibri" w:hAnsi="Calibri" w:cs="Calibri"/>
        </w:rPr>
        <w:t xml:space="preserve">and </w:t>
      </w:r>
      <w:r w:rsidR="00BB6DBA">
        <w:rPr>
          <w:rFonts w:ascii="Calibri" w:hAnsi="Calibri" w:cs="Calibri"/>
        </w:rPr>
        <w:t>p</w:t>
      </w:r>
      <w:r w:rsidR="002D03CE">
        <w:rPr>
          <w:rFonts w:ascii="Calibri" w:hAnsi="Calibri" w:cs="Calibri"/>
        </w:rPr>
        <w:t xml:space="preserve">itch </w:t>
      </w:r>
      <w:r w:rsidR="00BB6DBA">
        <w:rPr>
          <w:rFonts w:ascii="Calibri" w:hAnsi="Calibri" w:cs="Calibri"/>
        </w:rPr>
        <w:t>v</w:t>
      </w:r>
      <w:r w:rsidR="002D03CE">
        <w:rPr>
          <w:rFonts w:ascii="Calibri" w:hAnsi="Calibri" w:cs="Calibri"/>
        </w:rPr>
        <w:t>ideos</w:t>
      </w:r>
      <w:r w:rsidR="002D03CE" w:rsidRPr="00893879">
        <w:rPr>
          <w:rFonts w:ascii="Calibri" w:hAnsi="Calibri" w:cs="Calibri"/>
        </w:rPr>
        <w:t xml:space="preserve"> </w:t>
      </w:r>
      <w:r w:rsidRPr="00893879">
        <w:rPr>
          <w:rFonts w:ascii="Calibri" w:hAnsi="Calibri" w:cs="Calibri"/>
        </w:rPr>
        <w:t>from the Qualifying Competition will each receive a $1,000 scholarship to any Ohio college, university, or post-secondary technical center. These plans will also be entered into the BiO State Competition. All local high school plans may compete in a Qualifying competition.</w:t>
      </w:r>
    </w:p>
    <w:p w14:paraId="48EDC40A" w14:textId="77777777" w:rsidR="004E2CA2" w:rsidRPr="00893879" w:rsidRDefault="004E2CA2" w:rsidP="000D64E3">
      <w:pPr>
        <w:spacing w:line="240" w:lineRule="auto"/>
        <w:ind w:left="990"/>
        <w:rPr>
          <w:rFonts w:ascii="Calibri" w:hAnsi="Calibri" w:cs="Calibri"/>
        </w:rPr>
      </w:pPr>
    </w:p>
    <w:p w14:paraId="33D14D58" w14:textId="39920834" w:rsidR="000D64E3" w:rsidRPr="00893879" w:rsidRDefault="00595C13" w:rsidP="00F9120F">
      <w:pPr>
        <w:spacing w:line="240" w:lineRule="auto"/>
        <w:ind w:left="994"/>
        <w:rPr>
          <w:rFonts w:ascii="Calibri" w:hAnsi="Calibri" w:cs="Calibri"/>
        </w:rPr>
      </w:pPr>
      <w:r w:rsidRPr="00893879">
        <w:rPr>
          <w:rFonts w:ascii="Calibri" w:hAnsi="Calibri" w:cs="Calibri"/>
          <w:i/>
        </w:rPr>
        <w:t>State Competition:</w:t>
      </w:r>
      <w:r w:rsidRPr="00893879">
        <w:rPr>
          <w:rFonts w:ascii="Calibri" w:hAnsi="Calibri" w:cs="Calibri"/>
        </w:rPr>
        <w:t xml:space="preserve"> </w:t>
      </w:r>
      <w:r w:rsidRPr="006947B1">
        <w:rPr>
          <w:rFonts w:ascii="Calibri" w:hAnsi="Calibri" w:cs="Calibri"/>
          <w:bCs/>
        </w:rPr>
        <w:t xml:space="preserve">Academy judges apply the same rules and </w:t>
      </w:r>
      <w:r>
        <w:rPr>
          <w:rFonts w:ascii="Calibri" w:hAnsi="Calibri" w:cs="Calibri"/>
          <w:bCs/>
        </w:rPr>
        <w:t>judging</w:t>
      </w:r>
      <w:r w:rsidRPr="006947B1">
        <w:rPr>
          <w:rFonts w:ascii="Calibri" w:hAnsi="Calibri" w:cs="Calibri"/>
          <w:bCs/>
        </w:rPr>
        <w:t xml:space="preserve"> rubrics used at the local and Qualifying competition levels for written plans</w:t>
      </w:r>
      <w:r>
        <w:rPr>
          <w:rFonts w:ascii="Calibri" w:hAnsi="Calibri" w:cs="Calibri"/>
          <w:bCs/>
        </w:rPr>
        <w:t xml:space="preserve"> and pitch video/presentations</w:t>
      </w:r>
      <w:r w:rsidRPr="006947B1">
        <w:rPr>
          <w:rFonts w:ascii="Calibri" w:hAnsi="Calibri" w:cs="Calibri"/>
          <w:bCs/>
        </w:rPr>
        <w:t>.</w:t>
      </w:r>
      <w:r w:rsidR="00F9120F">
        <w:rPr>
          <w:rFonts w:ascii="Calibri" w:hAnsi="Calibri" w:cs="Calibri"/>
          <w:bCs/>
        </w:rPr>
        <w:t xml:space="preserve"> </w:t>
      </w:r>
      <w:r w:rsidR="000D64E3" w:rsidRPr="00893879">
        <w:rPr>
          <w:rFonts w:ascii="Calibri" w:hAnsi="Calibri" w:cs="Calibri"/>
        </w:rPr>
        <w:t>The State competition will offer $5,000 scholarship, for top scoring P</w:t>
      </w:r>
      <w:r w:rsidR="002D03CE">
        <w:rPr>
          <w:rFonts w:ascii="Calibri" w:hAnsi="Calibri" w:cs="Calibri"/>
        </w:rPr>
        <w:t>itches</w:t>
      </w:r>
      <w:r w:rsidR="000D64E3" w:rsidRPr="00893879">
        <w:rPr>
          <w:rFonts w:ascii="Calibri" w:hAnsi="Calibri" w:cs="Calibri"/>
        </w:rPr>
        <w:t>, to any Ohio college, university, or postsecondary career technical center.</w:t>
      </w:r>
    </w:p>
    <w:p w14:paraId="77678B33" w14:textId="77777777" w:rsidR="000D64E3" w:rsidRDefault="000D64E3" w:rsidP="002F6142">
      <w:pPr>
        <w:spacing w:line="240" w:lineRule="auto"/>
        <w:ind w:left="720"/>
        <w:rPr>
          <w:rFonts w:ascii="Calibri" w:hAnsi="Calibri" w:cs="Calibri"/>
          <w:color w:val="192B29"/>
        </w:rPr>
      </w:pPr>
    </w:p>
    <w:p w14:paraId="4F334069" w14:textId="77777777" w:rsidR="00037469" w:rsidRPr="00893879" w:rsidRDefault="00FA6814" w:rsidP="002F6142">
      <w:pPr>
        <w:spacing w:line="240" w:lineRule="auto"/>
        <w:ind w:left="720"/>
        <w:rPr>
          <w:rFonts w:ascii="Calibri" w:hAnsi="Calibri" w:cs="Calibri"/>
        </w:rPr>
      </w:pPr>
      <w:r w:rsidRPr="00893879">
        <w:rPr>
          <w:rFonts w:ascii="Calibri" w:hAnsi="Calibri" w:cs="Calibri"/>
          <w:b/>
          <w:i/>
        </w:rPr>
        <w:t xml:space="preserve">Non-Competition Path: </w:t>
      </w:r>
      <w:r w:rsidRPr="00893879">
        <w:rPr>
          <w:rFonts w:ascii="Calibri" w:hAnsi="Calibri" w:cs="Calibri"/>
          <w:i/>
        </w:rPr>
        <w:t>Statewide STEM Innovation and Entrepreneurship Scholarships:</w:t>
      </w:r>
      <w:r w:rsidRPr="00893879">
        <w:rPr>
          <w:rFonts w:ascii="Calibri" w:hAnsi="Calibri" w:cs="Calibri"/>
        </w:rPr>
        <w:t xml:space="preserve"> The purpose of this scholarship program is to recognize students throughout Ohio for their contributions to STEM Innovation and Entrepreneurship. To ensure that students from all parts of Ohio receive recognition, Believe in Ohio provides at least one $1,000 scholarship to be awarded in each of Ohio’s ninety-nine State House of Representative districts, and thirty-three Ohio State Senate districts. Students</w:t>
      </w:r>
      <w:r w:rsidRPr="00893879">
        <w:rPr>
          <w:rFonts w:ascii="Calibri" w:hAnsi="Calibri" w:cs="Calibri"/>
          <w:b/>
        </w:rPr>
        <w:t xml:space="preserve"> DO NOT </w:t>
      </w:r>
      <w:r w:rsidRPr="00893879">
        <w:rPr>
          <w:rFonts w:ascii="Calibri" w:hAnsi="Calibri" w:cs="Calibri"/>
        </w:rPr>
        <w:t xml:space="preserve">need to participate in the Believe in Ohio STEM </w:t>
      </w:r>
      <w:r w:rsidRPr="00893879">
        <w:rPr>
          <w:rFonts w:ascii="Calibri" w:hAnsi="Calibri" w:cs="Calibri"/>
        </w:rPr>
        <w:lastRenderedPageBreak/>
        <w:t>Plan Competition to be eligible for this scholarship. Applications are available for qualifying students to complete by the stated deadline in the Timeline.</w:t>
      </w:r>
    </w:p>
    <w:p w14:paraId="7C3ADD19" w14:textId="77777777" w:rsidR="00037469" w:rsidRPr="00893879" w:rsidRDefault="00037469" w:rsidP="002F6142">
      <w:pPr>
        <w:spacing w:line="240" w:lineRule="auto"/>
        <w:ind w:left="720"/>
        <w:rPr>
          <w:rFonts w:ascii="Calibri" w:hAnsi="Calibri" w:cs="Calibri"/>
          <w:color w:val="192B29"/>
          <w:shd w:val="clear" w:color="auto" w:fill="D9D2E9"/>
        </w:rPr>
      </w:pPr>
    </w:p>
    <w:p w14:paraId="4F26E76C" w14:textId="0152C486" w:rsidR="00037469" w:rsidRPr="00893879" w:rsidRDefault="00FA6814" w:rsidP="002F6142">
      <w:pPr>
        <w:spacing w:line="240" w:lineRule="auto"/>
        <w:rPr>
          <w:rFonts w:ascii="Calibri" w:hAnsi="Calibri" w:cs="Calibri"/>
        </w:rPr>
      </w:pPr>
      <w:r w:rsidRPr="00893879">
        <w:rPr>
          <w:rFonts w:ascii="Calibri" w:hAnsi="Calibri" w:cs="Calibri"/>
          <w:b/>
        </w:rPr>
        <w:t>Teacher/Facilitator Incentives</w:t>
      </w:r>
      <w:r w:rsidRPr="00893879">
        <w:rPr>
          <w:rFonts w:ascii="Calibri" w:hAnsi="Calibri" w:cs="Calibri"/>
        </w:rPr>
        <w:t>: Teachers can receive Program Support Grants between $300 - $500 for program supplies, misc. costs, and professional development time. The amount of the grant is based on the number of students completing Plans and will be paid in full after the State Competition has been completed.</w:t>
      </w:r>
    </w:p>
    <w:p w14:paraId="2288ECBC" w14:textId="77777777" w:rsidR="00037469" w:rsidRPr="00893879" w:rsidRDefault="00FA6814" w:rsidP="001B78E7">
      <w:pPr>
        <w:widowControl w:val="0"/>
        <w:spacing w:line="240" w:lineRule="auto"/>
        <w:jc w:val="center"/>
        <w:rPr>
          <w:rFonts w:ascii="Calibri" w:eastAsia="Calibri" w:hAnsi="Calibri" w:cs="Calibri"/>
          <w:b/>
          <w:color w:val="192B29"/>
        </w:rPr>
      </w:pPr>
      <w:r w:rsidRPr="00893879">
        <w:rPr>
          <w:rFonts w:ascii="Calibri" w:eastAsia="Calibri" w:hAnsi="Calibri" w:cs="Calibri"/>
          <w:b/>
          <w:color w:val="192B29"/>
        </w:rPr>
        <w:t xml:space="preserve">Teacher Support (Based on the number of students) </w:t>
      </w:r>
    </w:p>
    <w:p w14:paraId="79EE9B3F" w14:textId="3E8ABEEF" w:rsidR="00037469" w:rsidRPr="00893879" w:rsidRDefault="00FA6814" w:rsidP="001B78E7">
      <w:pPr>
        <w:widowControl w:val="0"/>
        <w:spacing w:line="240" w:lineRule="auto"/>
        <w:jc w:val="center"/>
        <w:rPr>
          <w:rFonts w:ascii="Calibri" w:eastAsia="Calibri" w:hAnsi="Calibri" w:cs="Calibri"/>
        </w:rPr>
      </w:pPr>
      <w:r w:rsidRPr="00893879">
        <w:rPr>
          <w:rFonts w:ascii="Calibri" w:eastAsia="Calibri" w:hAnsi="Calibri" w:cs="Calibri"/>
        </w:rPr>
        <w:t>For program supplies, misc. costs, and professional</w:t>
      </w:r>
      <w:r w:rsidR="001B78E7" w:rsidRPr="00893879">
        <w:rPr>
          <w:rFonts w:ascii="Calibri" w:eastAsia="Calibri" w:hAnsi="Calibri" w:cs="Calibri"/>
        </w:rPr>
        <w:t xml:space="preserve"> d</w:t>
      </w:r>
      <w:r w:rsidRPr="00893879">
        <w:rPr>
          <w:rFonts w:ascii="Calibri" w:eastAsia="Calibri" w:hAnsi="Calibri" w:cs="Calibri"/>
        </w:rPr>
        <w:t>evelopment time.</w:t>
      </w:r>
    </w:p>
    <w:p w14:paraId="51C6AD82" w14:textId="77777777" w:rsidR="00037469" w:rsidRPr="00893879" w:rsidRDefault="00FA6814" w:rsidP="002F6142">
      <w:pPr>
        <w:widowControl w:val="0"/>
        <w:spacing w:line="240" w:lineRule="auto"/>
        <w:ind w:right="2673"/>
        <w:jc w:val="center"/>
        <w:rPr>
          <w:rFonts w:ascii="Calibri" w:eastAsia="Calibri" w:hAnsi="Calibri" w:cs="Calibri"/>
          <w:sz w:val="19"/>
          <w:szCs w:val="19"/>
        </w:rPr>
      </w:pPr>
      <w:r w:rsidRPr="00893879">
        <w:rPr>
          <w:rFonts w:ascii="Calibri" w:eastAsia="Calibri" w:hAnsi="Calibri" w:cs="Calibri"/>
          <w:sz w:val="19"/>
          <w:szCs w:val="19"/>
        </w:rPr>
        <w:t xml:space="preserve"> </w:t>
      </w:r>
    </w:p>
    <w:tbl>
      <w:tblPr>
        <w:tblStyle w:val="a1"/>
        <w:tblW w:w="4967" w:type="dxa"/>
        <w:tblInd w:w="2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9"/>
        <w:gridCol w:w="914"/>
        <w:gridCol w:w="911"/>
        <w:gridCol w:w="943"/>
      </w:tblGrid>
      <w:tr w:rsidR="00037469" w:rsidRPr="00893879" w14:paraId="519EB4DE" w14:textId="77777777" w:rsidTr="00CF1296">
        <w:trPr>
          <w:trHeight w:val="254"/>
        </w:trPr>
        <w:tc>
          <w:tcPr>
            <w:tcW w:w="2199" w:type="dxa"/>
            <w:shd w:val="clear" w:color="auto" w:fill="auto"/>
            <w:tcMar>
              <w:top w:w="100" w:type="dxa"/>
              <w:left w:w="100" w:type="dxa"/>
              <w:bottom w:w="100" w:type="dxa"/>
              <w:right w:w="100" w:type="dxa"/>
            </w:tcMar>
          </w:tcPr>
          <w:p w14:paraId="4DFB242D" w14:textId="77777777" w:rsidR="00037469" w:rsidRPr="00331B2A" w:rsidRDefault="00FA6814" w:rsidP="002F6142">
            <w:pPr>
              <w:widowControl w:val="0"/>
              <w:spacing w:line="240" w:lineRule="auto"/>
              <w:ind w:left="26"/>
              <w:jc w:val="center"/>
              <w:rPr>
                <w:rFonts w:ascii="Calibri" w:eastAsia="Calibri" w:hAnsi="Calibri" w:cs="Calibri"/>
                <w:sz w:val="20"/>
                <w:szCs w:val="20"/>
              </w:rPr>
            </w:pPr>
            <w:r w:rsidRPr="00331B2A">
              <w:rPr>
                <w:rFonts w:ascii="Calibri" w:eastAsia="Calibri" w:hAnsi="Calibri" w:cs="Calibri"/>
                <w:sz w:val="20"/>
                <w:szCs w:val="20"/>
              </w:rPr>
              <w:t xml:space="preserve">Number of students </w:t>
            </w:r>
          </w:p>
        </w:tc>
        <w:tc>
          <w:tcPr>
            <w:tcW w:w="914" w:type="dxa"/>
            <w:shd w:val="clear" w:color="auto" w:fill="auto"/>
            <w:tcMar>
              <w:top w:w="100" w:type="dxa"/>
              <w:left w:w="100" w:type="dxa"/>
              <w:bottom w:w="100" w:type="dxa"/>
              <w:right w:w="100" w:type="dxa"/>
            </w:tcMar>
          </w:tcPr>
          <w:p w14:paraId="36A7A4EB" w14:textId="77777777" w:rsidR="00037469" w:rsidRPr="00331B2A" w:rsidRDefault="00FA6814" w:rsidP="002F6142">
            <w:pPr>
              <w:widowControl w:val="0"/>
              <w:spacing w:line="240" w:lineRule="auto"/>
              <w:jc w:val="center"/>
              <w:rPr>
                <w:rFonts w:ascii="Calibri" w:eastAsia="Calibri" w:hAnsi="Calibri" w:cs="Calibri"/>
                <w:sz w:val="20"/>
                <w:szCs w:val="20"/>
              </w:rPr>
            </w:pPr>
            <w:r w:rsidRPr="00331B2A">
              <w:rPr>
                <w:rFonts w:ascii="Calibri" w:eastAsia="Calibri" w:hAnsi="Calibri" w:cs="Calibri"/>
                <w:sz w:val="20"/>
                <w:szCs w:val="20"/>
              </w:rPr>
              <w:t xml:space="preserve">5-20 </w:t>
            </w:r>
          </w:p>
        </w:tc>
        <w:tc>
          <w:tcPr>
            <w:tcW w:w="911" w:type="dxa"/>
            <w:shd w:val="clear" w:color="auto" w:fill="auto"/>
            <w:tcMar>
              <w:top w:w="100" w:type="dxa"/>
              <w:left w:w="100" w:type="dxa"/>
              <w:bottom w:w="100" w:type="dxa"/>
              <w:right w:w="100" w:type="dxa"/>
            </w:tcMar>
          </w:tcPr>
          <w:p w14:paraId="586EABA7" w14:textId="77777777" w:rsidR="00037469" w:rsidRPr="00331B2A" w:rsidRDefault="00FA6814" w:rsidP="002F6142">
            <w:pPr>
              <w:widowControl w:val="0"/>
              <w:spacing w:line="240" w:lineRule="auto"/>
              <w:jc w:val="center"/>
              <w:rPr>
                <w:rFonts w:ascii="Calibri" w:eastAsia="Calibri" w:hAnsi="Calibri" w:cs="Calibri"/>
                <w:sz w:val="20"/>
                <w:szCs w:val="20"/>
              </w:rPr>
            </w:pPr>
            <w:r w:rsidRPr="00331B2A">
              <w:rPr>
                <w:rFonts w:ascii="Calibri" w:eastAsia="Calibri" w:hAnsi="Calibri" w:cs="Calibri"/>
                <w:sz w:val="20"/>
                <w:szCs w:val="20"/>
              </w:rPr>
              <w:t xml:space="preserve">21-50 </w:t>
            </w:r>
          </w:p>
        </w:tc>
        <w:tc>
          <w:tcPr>
            <w:tcW w:w="943" w:type="dxa"/>
            <w:shd w:val="clear" w:color="auto" w:fill="auto"/>
            <w:tcMar>
              <w:top w:w="100" w:type="dxa"/>
              <w:left w:w="100" w:type="dxa"/>
              <w:bottom w:w="100" w:type="dxa"/>
              <w:right w:w="100" w:type="dxa"/>
            </w:tcMar>
          </w:tcPr>
          <w:p w14:paraId="28BC0F2B" w14:textId="77777777" w:rsidR="00037469" w:rsidRPr="00331B2A" w:rsidRDefault="00FA6814" w:rsidP="002F6142">
            <w:pPr>
              <w:widowControl w:val="0"/>
              <w:spacing w:line="240" w:lineRule="auto"/>
              <w:jc w:val="center"/>
              <w:rPr>
                <w:rFonts w:ascii="Calibri" w:eastAsia="Calibri" w:hAnsi="Calibri" w:cs="Calibri"/>
                <w:sz w:val="20"/>
                <w:szCs w:val="20"/>
              </w:rPr>
            </w:pPr>
            <w:r w:rsidRPr="00331B2A">
              <w:rPr>
                <w:rFonts w:ascii="Calibri" w:eastAsia="Calibri" w:hAnsi="Calibri" w:cs="Calibri"/>
                <w:sz w:val="20"/>
                <w:szCs w:val="20"/>
              </w:rPr>
              <w:t>50+</w:t>
            </w:r>
          </w:p>
        </w:tc>
      </w:tr>
      <w:tr w:rsidR="00037469" w:rsidRPr="00893879" w14:paraId="38437C39" w14:textId="77777777" w:rsidTr="00CF1296">
        <w:trPr>
          <w:trHeight w:val="254"/>
        </w:trPr>
        <w:tc>
          <w:tcPr>
            <w:tcW w:w="2199" w:type="dxa"/>
            <w:shd w:val="clear" w:color="auto" w:fill="auto"/>
            <w:tcMar>
              <w:top w:w="100" w:type="dxa"/>
              <w:left w:w="100" w:type="dxa"/>
              <w:bottom w:w="100" w:type="dxa"/>
              <w:right w:w="100" w:type="dxa"/>
            </w:tcMar>
          </w:tcPr>
          <w:p w14:paraId="508D9718" w14:textId="77777777" w:rsidR="00037469" w:rsidRPr="00331B2A" w:rsidRDefault="00FA6814" w:rsidP="002F6142">
            <w:pPr>
              <w:widowControl w:val="0"/>
              <w:spacing w:line="240" w:lineRule="auto"/>
              <w:ind w:left="12"/>
              <w:jc w:val="center"/>
              <w:rPr>
                <w:rFonts w:ascii="Calibri" w:eastAsia="Calibri" w:hAnsi="Calibri" w:cs="Calibri"/>
                <w:sz w:val="20"/>
                <w:szCs w:val="20"/>
              </w:rPr>
            </w:pPr>
            <w:r w:rsidRPr="00331B2A">
              <w:rPr>
                <w:rFonts w:ascii="Calibri" w:eastAsia="Calibri" w:hAnsi="Calibri" w:cs="Calibri"/>
                <w:sz w:val="20"/>
                <w:szCs w:val="20"/>
              </w:rPr>
              <w:t xml:space="preserve">Amount </w:t>
            </w:r>
          </w:p>
        </w:tc>
        <w:tc>
          <w:tcPr>
            <w:tcW w:w="914" w:type="dxa"/>
            <w:shd w:val="clear" w:color="auto" w:fill="auto"/>
            <w:tcMar>
              <w:top w:w="100" w:type="dxa"/>
              <w:left w:w="100" w:type="dxa"/>
              <w:bottom w:w="100" w:type="dxa"/>
              <w:right w:w="100" w:type="dxa"/>
            </w:tcMar>
          </w:tcPr>
          <w:p w14:paraId="62EA4384" w14:textId="77777777" w:rsidR="00037469" w:rsidRPr="00331B2A" w:rsidRDefault="00FA6814" w:rsidP="002F6142">
            <w:pPr>
              <w:widowControl w:val="0"/>
              <w:spacing w:line="240" w:lineRule="auto"/>
              <w:jc w:val="center"/>
              <w:rPr>
                <w:rFonts w:ascii="Calibri" w:eastAsia="Calibri" w:hAnsi="Calibri" w:cs="Calibri"/>
                <w:sz w:val="20"/>
                <w:szCs w:val="20"/>
              </w:rPr>
            </w:pPr>
            <w:r w:rsidRPr="00331B2A">
              <w:rPr>
                <w:rFonts w:ascii="Calibri" w:eastAsia="Calibri" w:hAnsi="Calibri" w:cs="Calibri"/>
                <w:sz w:val="20"/>
                <w:szCs w:val="20"/>
              </w:rPr>
              <w:t xml:space="preserve">$300 </w:t>
            </w:r>
          </w:p>
        </w:tc>
        <w:tc>
          <w:tcPr>
            <w:tcW w:w="911" w:type="dxa"/>
            <w:shd w:val="clear" w:color="auto" w:fill="auto"/>
            <w:tcMar>
              <w:top w:w="100" w:type="dxa"/>
              <w:left w:w="100" w:type="dxa"/>
              <w:bottom w:w="100" w:type="dxa"/>
              <w:right w:w="100" w:type="dxa"/>
            </w:tcMar>
          </w:tcPr>
          <w:p w14:paraId="502D09F3" w14:textId="77777777" w:rsidR="00037469" w:rsidRPr="00331B2A" w:rsidRDefault="00FA6814" w:rsidP="002F6142">
            <w:pPr>
              <w:widowControl w:val="0"/>
              <w:spacing w:line="240" w:lineRule="auto"/>
              <w:jc w:val="center"/>
              <w:rPr>
                <w:rFonts w:ascii="Calibri" w:eastAsia="Calibri" w:hAnsi="Calibri" w:cs="Calibri"/>
                <w:sz w:val="20"/>
                <w:szCs w:val="20"/>
              </w:rPr>
            </w:pPr>
            <w:r w:rsidRPr="00331B2A">
              <w:rPr>
                <w:rFonts w:ascii="Calibri" w:eastAsia="Calibri" w:hAnsi="Calibri" w:cs="Calibri"/>
                <w:sz w:val="20"/>
                <w:szCs w:val="20"/>
              </w:rPr>
              <w:t xml:space="preserve">$400 </w:t>
            </w:r>
          </w:p>
        </w:tc>
        <w:tc>
          <w:tcPr>
            <w:tcW w:w="943" w:type="dxa"/>
            <w:shd w:val="clear" w:color="auto" w:fill="auto"/>
            <w:tcMar>
              <w:top w:w="100" w:type="dxa"/>
              <w:left w:w="100" w:type="dxa"/>
              <w:bottom w:w="100" w:type="dxa"/>
              <w:right w:w="100" w:type="dxa"/>
            </w:tcMar>
          </w:tcPr>
          <w:p w14:paraId="6AE397CD" w14:textId="77777777" w:rsidR="00037469" w:rsidRPr="00331B2A" w:rsidRDefault="00FA6814" w:rsidP="002F6142">
            <w:pPr>
              <w:widowControl w:val="0"/>
              <w:spacing w:line="240" w:lineRule="auto"/>
              <w:jc w:val="center"/>
              <w:rPr>
                <w:rFonts w:ascii="Calibri" w:eastAsia="Calibri" w:hAnsi="Calibri" w:cs="Calibri"/>
                <w:sz w:val="20"/>
                <w:szCs w:val="20"/>
              </w:rPr>
            </w:pPr>
            <w:r w:rsidRPr="00331B2A">
              <w:rPr>
                <w:rFonts w:ascii="Calibri" w:eastAsia="Calibri" w:hAnsi="Calibri" w:cs="Calibri"/>
                <w:sz w:val="20"/>
                <w:szCs w:val="20"/>
              </w:rPr>
              <w:t>$500</w:t>
            </w:r>
          </w:p>
        </w:tc>
      </w:tr>
    </w:tbl>
    <w:p w14:paraId="6042EF5E" w14:textId="77777777" w:rsidR="005A5CAF" w:rsidRDefault="005A5CAF" w:rsidP="002F6142">
      <w:pPr>
        <w:spacing w:line="240" w:lineRule="auto"/>
        <w:rPr>
          <w:rFonts w:ascii="Calibri" w:hAnsi="Calibri" w:cs="Calibri"/>
          <w:b/>
          <w:sz w:val="24"/>
          <w:szCs w:val="24"/>
        </w:rPr>
      </w:pPr>
    </w:p>
    <w:p w14:paraId="62B40A4B" w14:textId="72B7DD13" w:rsidR="00037469" w:rsidRPr="00893879" w:rsidRDefault="00FA6814" w:rsidP="002F6142">
      <w:pPr>
        <w:spacing w:line="240" w:lineRule="auto"/>
        <w:rPr>
          <w:rFonts w:ascii="Calibri" w:hAnsi="Calibri" w:cs="Calibri"/>
          <w:b/>
          <w:sz w:val="24"/>
          <w:szCs w:val="24"/>
        </w:rPr>
      </w:pPr>
      <w:r w:rsidRPr="00893879">
        <w:rPr>
          <w:rFonts w:ascii="Calibri" w:hAnsi="Calibri" w:cs="Calibri"/>
          <w:b/>
          <w:sz w:val="24"/>
          <w:szCs w:val="24"/>
        </w:rPr>
        <w:t>Part 4</w:t>
      </w:r>
      <w:r w:rsidR="00A807E4">
        <w:rPr>
          <w:rFonts w:ascii="Calibri" w:hAnsi="Calibri" w:cs="Calibri"/>
          <w:b/>
          <w:sz w:val="24"/>
          <w:szCs w:val="24"/>
        </w:rPr>
        <w:t>:</w:t>
      </w:r>
      <w:r w:rsidRPr="00893879">
        <w:rPr>
          <w:rFonts w:ascii="Calibri" w:hAnsi="Calibri" w:cs="Calibri"/>
          <w:b/>
          <w:sz w:val="24"/>
          <w:szCs w:val="24"/>
        </w:rPr>
        <w:t xml:space="preserve"> STEM Plan Paths (STEM Commercialization or Business) and Process</w:t>
      </w:r>
    </w:p>
    <w:p w14:paraId="2FFBC7D9" w14:textId="77777777" w:rsidR="00037469" w:rsidRPr="00893879" w:rsidRDefault="00037469" w:rsidP="002F6142">
      <w:pPr>
        <w:spacing w:line="240" w:lineRule="auto"/>
        <w:rPr>
          <w:rFonts w:ascii="Calibri" w:hAnsi="Calibri" w:cs="Calibri"/>
        </w:rPr>
      </w:pPr>
    </w:p>
    <w:p w14:paraId="692E992F" w14:textId="4AF16E02" w:rsidR="00037469" w:rsidRPr="00893879" w:rsidRDefault="00FA6814" w:rsidP="002F6142">
      <w:pPr>
        <w:spacing w:line="240" w:lineRule="auto"/>
        <w:rPr>
          <w:rFonts w:ascii="Calibri" w:hAnsi="Calibri" w:cs="Calibri"/>
        </w:rPr>
      </w:pPr>
      <w:r w:rsidRPr="00893879">
        <w:rPr>
          <w:rFonts w:ascii="Calibri" w:hAnsi="Calibri" w:cs="Calibri"/>
        </w:rPr>
        <w:t>BiO students may work as individuals or in teams of up to three (3) members. Each school year students may submit only one plan</w:t>
      </w:r>
      <w:r w:rsidR="00BE02FD">
        <w:rPr>
          <w:rFonts w:ascii="Calibri" w:hAnsi="Calibri" w:cs="Calibri"/>
        </w:rPr>
        <w:t xml:space="preserve"> for competition. </w:t>
      </w:r>
      <w:r w:rsidR="00236580">
        <w:rPr>
          <w:rFonts w:ascii="Calibri" w:hAnsi="Calibri" w:cs="Calibri"/>
        </w:rPr>
        <w:t xml:space="preserve">If a </w:t>
      </w:r>
      <w:r w:rsidRPr="00893879">
        <w:rPr>
          <w:rFonts w:ascii="Calibri" w:hAnsi="Calibri" w:cs="Calibri"/>
        </w:rPr>
        <w:t>student is required to do a plan for two different classes, e.g., one commercialization, one business</w:t>
      </w:r>
      <w:r w:rsidR="00236580">
        <w:rPr>
          <w:rFonts w:ascii="Calibri" w:hAnsi="Calibri" w:cs="Calibri"/>
        </w:rPr>
        <w:t xml:space="preserve">, they must </w:t>
      </w:r>
      <w:r w:rsidR="001B5409">
        <w:rPr>
          <w:rFonts w:ascii="Calibri" w:hAnsi="Calibri" w:cs="Calibri"/>
        </w:rPr>
        <w:t xml:space="preserve">choose </w:t>
      </w:r>
      <w:r w:rsidR="00236580">
        <w:rPr>
          <w:rFonts w:ascii="Calibri" w:hAnsi="Calibri" w:cs="Calibri"/>
        </w:rPr>
        <w:t>one</w:t>
      </w:r>
      <w:r w:rsidR="001B5409">
        <w:rPr>
          <w:rFonts w:ascii="Calibri" w:hAnsi="Calibri" w:cs="Calibri"/>
        </w:rPr>
        <w:t xml:space="preserve"> of the two </w:t>
      </w:r>
      <w:r w:rsidR="00236580">
        <w:rPr>
          <w:rFonts w:ascii="Calibri" w:hAnsi="Calibri" w:cs="Calibri"/>
        </w:rPr>
        <w:t>for competition</w:t>
      </w:r>
      <w:r w:rsidRPr="00893879">
        <w:rPr>
          <w:rFonts w:ascii="Calibri" w:hAnsi="Calibri" w:cs="Calibri"/>
        </w:rPr>
        <w:t>. Generally, students in a STEM class will develop a STEM Commercialization Plan, while students in a business, economics, marketing, or entrepreneurship class will develop a STEM Business Plan.</w:t>
      </w:r>
    </w:p>
    <w:p w14:paraId="3BB7999C" w14:textId="77777777" w:rsidR="00037469" w:rsidRPr="00893879" w:rsidRDefault="00037469" w:rsidP="002F6142">
      <w:pPr>
        <w:spacing w:line="240" w:lineRule="auto"/>
        <w:rPr>
          <w:rFonts w:ascii="Calibri" w:hAnsi="Calibri" w:cs="Calibri"/>
        </w:rPr>
      </w:pPr>
    </w:p>
    <w:p w14:paraId="0327ACED" w14:textId="77777777" w:rsidR="000550BC" w:rsidRDefault="000550BC" w:rsidP="000550BC">
      <w:pPr>
        <w:spacing w:line="240" w:lineRule="auto"/>
        <w:rPr>
          <w:rFonts w:ascii="Calibri" w:hAnsi="Calibri" w:cs="Calibri"/>
          <w:b/>
        </w:rPr>
        <w:sectPr w:rsidR="000550BC" w:rsidSect="004129A7">
          <w:type w:val="continuous"/>
          <w:pgSz w:w="12240" w:h="15840" w:code="1"/>
          <w:pgMar w:top="1440" w:right="1440" w:bottom="1008" w:left="1440" w:header="576" w:footer="720" w:gutter="0"/>
          <w:cols w:space="720"/>
        </w:sectPr>
      </w:pPr>
    </w:p>
    <w:p w14:paraId="0D8CC0FA" w14:textId="760DFB90" w:rsidR="00037469" w:rsidRPr="005A5CAF" w:rsidRDefault="00FA6814" w:rsidP="000550BC">
      <w:pPr>
        <w:spacing w:line="240" w:lineRule="auto"/>
        <w:rPr>
          <w:rFonts w:ascii="Calibri" w:hAnsi="Calibri" w:cs="Calibri"/>
        </w:rPr>
      </w:pPr>
      <w:r w:rsidRPr="000550BC">
        <w:rPr>
          <w:rFonts w:ascii="Calibri" w:hAnsi="Calibri" w:cs="Calibri"/>
          <w:b/>
          <w:sz w:val="32"/>
          <w:szCs w:val="32"/>
        </w:rPr>
        <w:t>A STEM Commercialization Plan</w:t>
      </w:r>
      <w:r w:rsidRPr="00893879">
        <w:rPr>
          <w:rFonts w:ascii="Calibri" w:hAnsi="Calibri" w:cs="Calibri"/>
        </w:rPr>
        <w:t xml:space="preserve"> </w:t>
      </w:r>
      <w:r w:rsidRPr="005A5CAF">
        <w:rPr>
          <w:rFonts w:ascii="Calibri" w:hAnsi="Calibri" w:cs="Calibri"/>
        </w:rPr>
        <w:t xml:space="preserve">is a written document that describes how a new and/or an existing STEM concept, prototype, process, idea or technology (or a combination of multiple STEM concepts, processes, ideas or technologies) may be applied, or further developed to provide a solution to a marketplace or societal problem, need or opportunity. It will likely be the cross fertilization and application of concepts and research from the many new and evolving STEM disciplines where most new products, </w:t>
      </w:r>
      <w:r w:rsidR="006A6673" w:rsidRPr="005A5CAF">
        <w:rPr>
          <w:rFonts w:ascii="Calibri" w:hAnsi="Calibri" w:cs="Calibri"/>
        </w:rPr>
        <w:t>services,</w:t>
      </w:r>
      <w:r w:rsidRPr="005A5CAF">
        <w:rPr>
          <w:rFonts w:ascii="Calibri" w:hAnsi="Calibri" w:cs="Calibri"/>
        </w:rPr>
        <w:t xml:space="preserve"> and other market opportunities (and jobs) will develop. </w:t>
      </w:r>
      <w:r w:rsidR="00FD6E36" w:rsidRPr="005A5CAF">
        <w:rPr>
          <w:rFonts w:ascii="Calibri" w:hAnsi="Calibri" w:cs="Calibri"/>
        </w:rPr>
        <w:t xml:space="preserve"> </w:t>
      </w:r>
    </w:p>
    <w:p w14:paraId="6BD3FF59" w14:textId="77777777" w:rsidR="00037469" w:rsidRPr="005A5CAF" w:rsidRDefault="00FA6814" w:rsidP="000550BC">
      <w:pPr>
        <w:spacing w:line="240" w:lineRule="auto"/>
        <w:rPr>
          <w:rFonts w:ascii="Calibri" w:hAnsi="Calibri" w:cs="Calibri"/>
        </w:rPr>
      </w:pPr>
      <w:r w:rsidRPr="005A5CAF">
        <w:rPr>
          <w:rFonts w:ascii="Calibri" w:hAnsi="Calibri" w:cs="Calibri"/>
        </w:rPr>
        <w:t xml:space="preserve"> </w:t>
      </w:r>
    </w:p>
    <w:p w14:paraId="3EF7F2F1" w14:textId="2F61C93E" w:rsidR="00037469" w:rsidRPr="005A5CAF" w:rsidRDefault="00FA6814" w:rsidP="000550BC">
      <w:pPr>
        <w:spacing w:line="240" w:lineRule="auto"/>
        <w:rPr>
          <w:rFonts w:ascii="Calibri" w:hAnsi="Calibri" w:cs="Calibri"/>
        </w:rPr>
      </w:pPr>
      <w:r w:rsidRPr="005A5CAF">
        <w:rPr>
          <w:rFonts w:ascii="Calibri" w:hAnsi="Calibri" w:cs="Calibri"/>
        </w:rPr>
        <w:t>A STEM Commercialization Plan essentially provides a</w:t>
      </w:r>
      <w:r w:rsidR="002F6142" w:rsidRPr="005A5CAF">
        <w:rPr>
          <w:rFonts w:ascii="Calibri" w:hAnsi="Calibri" w:cs="Calibri"/>
        </w:rPr>
        <w:t xml:space="preserve"> </w:t>
      </w:r>
      <w:r w:rsidRPr="005A5CAF">
        <w:rPr>
          <w:rFonts w:ascii="Calibri" w:hAnsi="Calibri" w:cs="Calibri"/>
        </w:rPr>
        <w:t>written “science &amp; technology proof of concept” to</w:t>
      </w:r>
      <w:r w:rsidR="002F6142" w:rsidRPr="005A5CAF">
        <w:rPr>
          <w:rFonts w:ascii="Calibri" w:hAnsi="Calibri" w:cs="Calibri"/>
        </w:rPr>
        <w:t xml:space="preserve"> </w:t>
      </w:r>
      <w:r w:rsidRPr="005A5CAF">
        <w:rPr>
          <w:rFonts w:ascii="Calibri" w:hAnsi="Calibri" w:cs="Calibri"/>
        </w:rPr>
        <w:t>support an innovative product or service concept or idea. A STEM Commercialization Plan includes both a persuasive science and technology assessment and</w:t>
      </w:r>
      <w:r w:rsidR="002F6142" w:rsidRPr="005A5CAF">
        <w:rPr>
          <w:rFonts w:ascii="Calibri" w:hAnsi="Calibri" w:cs="Calibri"/>
        </w:rPr>
        <w:t xml:space="preserve"> </w:t>
      </w:r>
      <w:r w:rsidRPr="005A5CAF">
        <w:rPr>
          <w:rFonts w:ascii="Calibri" w:hAnsi="Calibri" w:cs="Calibri"/>
        </w:rPr>
        <w:t xml:space="preserve">plan and a discussion of the concept’s likely commercial feasibility and viability. </w:t>
      </w:r>
    </w:p>
    <w:p w14:paraId="44132799" w14:textId="77777777" w:rsidR="006A6673" w:rsidRDefault="000550BC" w:rsidP="000550BC">
      <w:pPr>
        <w:spacing w:line="240" w:lineRule="auto"/>
        <w:rPr>
          <w:rFonts w:ascii="Calibri" w:hAnsi="Calibri" w:cs="Calibri"/>
        </w:rPr>
      </w:pPr>
      <w:r>
        <w:rPr>
          <w:rFonts w:ascii="Calibri" w:hAnsi="Calibri" w:cs="Calibri"/>
        </w:rPr>
        <w:br w:type="column"/>
      </w:r>
      <w:r w:rsidR="00FA6814" w:rsidRPr="000550BC">
        <w:rPr>
          <w:rFonts w:ascii="Calibri" w:hAnsi="Calibri" w:cs="Calibri"/>
          <w:b/>
          <w:sz w:val="32"/>
          <w:szCs w:val="32"/>
        </w:rPr>
        <w:t>A STEM Business</w:t>
      </w:r>
      <w:r w:rsidR="00FA6814" w:rsidRPr="00893879">
        <w:rPr>
          <w:rFonts w:ascii="Calibri" w:hAnsi="Calibri" w:cs="Calibri"/>
          <w:b/>
        </w:rPr>
        <w:t xml:space="preserve"> </w:t>
      </w:r>
      <w:r w:rsidR="00FA6814" w:rsidRPr="000550BC">
        <w:rPr>
          <w:rFonts w:ascii="Calibri" w:hAnsi="Calibri" w:cs="Calibri"/>
          <w:b/>
          <w:sz w:val="32"/>
          <w:szCs w:val="32"/>
        </w:rPr>
        <w:t>Plan</w:t>
      </w:r>
      <w:r w:rsidR="00FA6814" w:rsidRPr="00893879">
        <w:rPr>
          <w:rFonts w:ascii="Calibri" w:hAnsi="Calibri" w:cs="Calibri"/>
        </w:rPr>
        <w:t xml:space="preserve"> </w:t>
      </w:r>
    </w:p>
    <w:p w14:paraId="4BC717EF" w14:textId="22A8E2D7" w:rsidR="00037469" w:rsidRPr="00893879" w:rsidRDefault="00FA6814" w:rsidP="000550BC">
      <w:pPr>
        <w:spacing w:line="240" w:lineRule="auto"/>
        <w:rPr>
          <w:rFonts w:ascii="Calibri" w:hAnsi="Calibri" w:cs="Calibri"/>
        </w:rPr>
      </w:pPr>
      <w:r w:rsidRPr="00893879">
        <w:rPr>
          <w:rFonts w:ascii="Calibri" w:hAnsi="Calibri" w:cs="Calibri"/>
        </w:rPr>
        <w:t>is a written document that</w:t>
      </w:r>
      <w:r w:rsidR="002F6142" w:rsidRPr="00893879">
        <w:rPr>
          <w:rFonts w:ascii="Calibri" w:hAnsi="Calibri" w:cs="Calibri"/>
        </w:rPr>
        <w:t xml:space="preserve"> </w:t>
      </w:r>
      <w:r w:rsidRPr="00893879">
        <w:rPr>
          <w:rFonts w:ascii="Calibri" w:hAnsi="Calibri" w:cs="Calibri"/>
        </w:rPr>
        <w:t>describes how to apply a new or existing technology</w:t>
      </w:r>
      <w:r w:rsidR="002F6142" w:rsidRPr="00893879">
        <w:rPr>
          <w:rFonts w:ascii="Calibri" w:hAnsi="Calibri" w:cs="Calibri"/>
        </w:rPr>
        <w:t xml:space="preserve"> </w:t>
      </w:r>
      <w:r w:rsidRPr="00893879">
        <w:rPr>
          <w:rFonts w:ascii="Calibri" w:hAnsi="Calibri" w:cs="Calibri"/>
        </w:rPr>
        <w:t>to create a new product or service or enhance an existing product or service with new features or capabilities that can be successfully developed into a</w:t>
      </w:r>
      <w:r w:rsidR="002F6142" w:rsidRPr="00893879">
        <w:rPr>
          <w:rFonts w:ascii="Calibri" w:hAnsi="Calibri" w:cs="Calibri"/>
        </w:rPr>
        <w:t xml:space="preserve"> </w:t>
      </w:r>
      <w:r w:rsidRPr="00893879">
        <w:rPr>
          <w:rFonts w:ascii="Calibri" w:hAnsi="Calibri" w:cs="Calibri"/>
        </w:rPr>
        <w:t>real-world business opportunity and “taken to market.” Thus, a STEM Business Plan provides a</w:t>
      </w:r>
      <w:r w:rsidR="002F6142" w:rsidRPr="00893879">
        <w:rPr>
          <w:rFonts w:ascii="Calibri" w:hAnsi="Calibri" w:cs="Calibri"/>
        </w:rPr>
        <w:t xml:space="preserve"> </w:t>
      </w:r>
      <w:r w:rsidRPr="00893879">
        <w:rPr>
          <w:rFonts w:ascii="Calibri" w:hAnsi="Calibri" w:cs="Calibri"/>
        </w:rPr>
        <w:t xml:space="preserve">written “business &amp; financial proof of concept” to support an innovative product or service that may be taken to market. </w:t>
      </w:r>
    </w:p>
    <w:p w14:paraId="2FEDFB53" w14:textId="77777777" w:rsidR="00037469" w:rsidRPr="00893879" w:rsidRDefault="00037469" w:rsidP="000550BC">
      <w:pPr>
        <w:spacing w:line="240" w:lineRule="auto"/>
        <w:rPr>
          <w:rFonts w:ascii="Calibri" w:hAnsi="Calibri" w:cs="Calibri"/>
        </w:rPr>
      </w:pPr>
    </w:p>
    <w:p w14:paraId="57CF6E47" w14:textId="43BE3671" w:rsidR="00037469" w:rsidRPr="00893879" w:rsidRDefault="00FA6814" w:rsidP="000550BC">
      <w:pPr>
        <w:spacing w:line="240" w:lineRule="auto"/>
        <w:rPr>
          <w:rFonts w:ascii="Calibri" w:hAnsi="Calibri" w:cs="Calibri"/>
        </w:rPr>
      </w:pPr>
      <w:r w:rsidRPr="00893879">
        <w:rPr>
          <w:rFonts w:ascii="Calibri" w:hAnsi="Calibri" w:cs="Calibri"/>
        </w:rPr>
        <w:t>STEM Business Plans will be judged by business people with an understanding of STEM fields, as opposed to STEM academics, researchers and practitioners. As such, judges will be most interested in the quality of the student’s plans for taking their product to market, and secondarily,</w:t>
      </w:r>
      <w:r w:rsidR="002F6142" w:rsidRPr="00893879">
        <w:rPr>
          <w:rFonts w:ascii="Calibri" w:hAnsi="Calibri" w:cs="Calibri"/>
        </w:rPr>
        <w:t xml:space="preserve"> </w:t>
      </w:r>
      <w:r w:rsidRPr="00893879">
        <w:rPr>
          <w:rFonts w:ascii="Calibri" w:hAnsi="Calibri" w:cs="Calibri"/>
        </w:rPr>
        <w:t>although importantly, in the student’s assessment</w:t>
      </w:r>
      <w:r w:rsidR="002F6142" w:rsidRPr="00893879">
        <w:rPr>
          <w:rFonts w:ascii="Calibri" w:hAnsi="Calibri" w:cs="Calibri"/>
        </w:rPr>
        <w:t xml:space="preserve"> </w:t>
      </w:r>
      <w:r w:rsidRPr="00893879">
        <w:rPr>
          <w:rFonts w:ascii="Calibri" w:hAnsi="Calibri" w:cs="Calibri"/>
        </w:rPr>
        <w:t>of the viability of the science and technology supporting the product or service idea.</w:t>
      </w:r>
    </w:p>
    <w:p w14:paraId="4BC66C70" w14:textId="77777777" w:rsidR="00037469" w:rsidRPr="00893879" w:rsidRDefault="00037469" w:rsidP="002F6142">
      <w:pPr>
        <w:spacing w:line="240" w:lineRule="auto"/>
        <w:ind w:left="720"/>
        <w:rPr>
          <w:rFonts w:ascii="Calibri" w:hAnsi="Calibri" w:cs="Calibri"/>
        </w:rPr>
      </w:pPr>
    </w:p>
    <w:p w14:paraId="6D7A3B90" w14:textId="77777777" w:rsidR="00037469" w:rsidRPr="00893879" w:rsidRDefault="00037469" w:rsidP="002F6142">
      <w:pPr>
        <w:spacing w:line="240" w:lineRule="auto"/>
        <w:rPr>
          <w:rFonts w:ascii="Calibri" w:hAnsi="Calibri" w:cs="Calibri"/>
          <w:b/>
          <w:highlight w:val="red"/>
        </w:rPr>
      </w:pPr>
    </w:p>
    <w:p w14:paraId="2421BAEB" w14:textId="77777777" w:rsidR="000550BC" w:rsidRDefault="000550BC" w:rsidP="002F6142">
      <w:pPr>
        <w:spacing w:line="240" w:lineRule="auto"/>
        <w:rPr>
          <w:rFonts w:ascii="Calibri" w:hAnsi="Calibri" w:cs="Calibri"/>
          <w:b/>
        </w:rPr>
        <w:sectPr w:rsidR="000550BC" w:rsidSect="004129A7">
          <w:type w:val="continuous"/>
          <w:pgSz w:w="12240" w:h="15840" w:code="1"/>
          <w:pgMar w:top="1440" w:right="1440" w:bottom="1440" w:left="1440" w:header="576" w:footer="720" w:gutter="0"/>
          <w:cols w:num="2" w:space="720"/>
        </w:sectPr>
      </w:pPr>
    </w:p>
    <w:p w14:paraId="54C2E2F6" w14:textId="6A6BF03F" w:rsidR="00037469" w:rsidRPr="00BB0012" w:rsidRDefault="00BB0012" w:rsidP="002F6142">
      <w:pPr>
        <w:spacing w:line="240" w:lineRule="auto"/>
        <w:rPr>
          <w:rFonts w:ascii="Calibri" w:hAnsi="Calibri" w:cs="Calibri"/>
          <w:bCs/>
        </w:rPr>
      </w:pPr>
      <w:bookmarkStart w:id="0" w:name="_Hlk114663219"/>
      <w:bookmarkStart w:id="1" w:name="_Hlk114663265"/>
      <w:r w:rsidRPr="00BB0012">
        <w:rPr>
          <w:rFonts w:ascii="Calibri" w:hAnsi="Calibri" w:cs="Calibri"/>
          <w:b/>
        </w:rPr>
        <w:lastRenderedPageBreak/>
        <w:t>Process</w:t>
      </w:r>
      <w:r w:rsidRPr="00BB0012">
        <w:rPr>
          <w:rFonts w:ascii="Calibri" w:hAnsi="Calibri" w:cs="Calibri"/>
          <w:bCs/>
        </w:rPr>
        <w:t>: Students develop a STEM Commercialization or STEM Business Plan using the curriculum resources provided. Following the BiO Roadmap Worksheet based on the Lean Business Model Canvas, they identify a problem or pain point which they solve by creating a product or service based on STEM principles and research. The student develops the idea based on reviewed science and/or their research/design and assesses its commercial potential. Following the 8 Mileposts, the student/team picks, then develops, their idea through one of two pathways: a research paper describing either the scientific or business proof of the Plan or a pitch video/presentation of their STEM-based product/service idea and its commercial feasibility.</w:t>
      </w:r>
    </w:p>
    <w:p w14:paraId="20F512BD" w14:textId="77777777" w:rsidR="003E267F" w:rsidRDefault="003E267F" w:rsidP="003E267F">
      <w:pPr>
        <w:spacing w:line="240" w:lineRule="auto"/>
        <w:rPr>
          <w:rFonts w:ascii="Calibri" w:hAnsi="Calibri" w:cs="Calibri"/>
          <w:b/>
          <w:i/>
          <w:iCs/>
          <w:sz w:val="24"/>
          <w:szCs w:val="24"/>
        </w:rPr>
      </w:pPr>
    </w:p>
    <w:p w14:paraId="78C94BE2" w14:textId="104422BB" w:rsidR="00BB0012" w:rsidRDefault="00BB0012" w:rsidP="003E267F">
      <w:pPr>
        <w:spacing w:line="240" w:lineRule="auto"/>
        <w:rPr>
          <w:rFonts w:ascii="Calibri" w:hAnsi="Calibri" w:cs="Calibri"/>
          <w:b/>
          <w:i/>
          <w:iCs/>
          <w:sz w:val="24"/>
          <w:szCs w:val="24"/>
        </w:rPr>
        <w:sectPr w:rsidR="00BB0012" w:rsidSect="004129A7">
          <w:type w:val="continuous"/>
          <w:pgSz w:w="12240" w:h="15840" w:code="1"/>
          <w:pgMar w:top="1440" w:right="1440" w:bottom="1440" w:left="1440" w:header="576" w:footer="720" w:gutter="0"/>
          <w:cols w:space="720"/>
        </w:sectPr>
      </w:pPr>
    </w:p>
    <w:p w14:paraId="269E496C" w14:textId="77777777" w:rsidR="00E06B66" w:rsidRDefault="00FA6814" w:rsidP="003E267F">
      <w:pPr>
        <w:spacing w:line="240" w:lineRule="auto"/>
        <w:rPr>
          <w:rFonts w:ascii="Calibri" w:hAnsi="Calibri" w:cs="Calibri"/>
          <w:sz w:val="24"/>
          <w:szCs w:val="24"/>
        </w:rPr>
      </w:pPr>
      <w:r w:rsidRPr="00F70343">
        <w:rPr>
          <w:rFonts w:ascii="Calibri" w:hAnsi="Calibri" w:cs="Calibri"/>
          <w:b/>
          <w:i/>
          <w:iCs/>
          <w:sz w:val="24"/>
          <w:szCs w:val="24"/>
        </w:rPr>
        <w:t>Middle School</w:t>
      </w:r>
      <w:r w:rsidR="00F70343" w:rsidRPr="00F70343">
        <w:rPr>
          <w:rFonts w:ascii="Calibri" w:hAnsi="Calibri" w:cs="Calibri"/>
          <w:b/>
          <w:i/>
          <w:iCs/>
          <w:sz w:val="24"/>
          <w:szCs w:val="24"/>
        </w:rPr>
        <w:t>:</w:t>
      </w:r>
      <w:r w:rsidRPr="00F70343">
        <w:rPr>
          <w:rFonts w:ascii="Calibri" w:hAnsi="Calibri" w:cs="Calibri"/>
          <w:sz w:val="24"/>
          <w:szCs w:val="24"/>
        </w:rPr>
        <w:t xml:space="preserve"> </w:t>
      </w:r>
    </w:p>
    <w:p w14:paraId="5389E43D" w14:textId="63755081" w:rsidR="00037469" w:rsidRPr="00893879" w:rsidRDefault="00FA6814" w:rsidP="003E267F">
      <w:pPr>
        <w:spacing w:line="240" w:lineRule="auto"/>
        <w:rPr>
          <w:rFonts w:ascii="Calibri" w:hAnsi="Calibri" w:cs="Calibri"/>
        </w:rPr>
      </w:pPr>
      <w:r w:rsidRPr="00893879">
        <w:rPr>
          <w:rFonts w:ascii="Calibri" w:hAnsi="Calibri" w:cs="Calibri"/>
        </w:rPr>
        <w:t>The middle school program has a lot of flexibility because competition terminates at the local level. This gives teachers and students a wide range of options and allows for greater differentiation among students.</w:t>
      </w:r>
    </w:p>
    <w:p w14:paraId="6C05CF13" w14:textId="77777777" w:rsidR="00037469" w:rsidRPr="00893879" w:rsidRDefault="00037469" w:rsidP="003E267F">
      <w:pPr>
        <w:spacing w:line="240" w:lineRule="auto"/>
        <w:rPr>
          <w:rFonts w:ascii="Calibri" w:hAnsi="Calibri" w:cs="Calibri"/>
        </w:rPr>
      </w:pPr>
    </w:p>
    <w:p w14:paraId="35E600B7" w14:textId="447BCCB1" w:rsidR="00037469" w:rsidRPr="00893879" w:rsidRDefault="00FA6814" w:rsidP="003E267F">
      <w:pPr>
        <w:spacing w:line="240" w:lineRule="auto"/>
        <w:rPr>
          <w:rFonts w:ascii="Calibri" w:hAnsi="Calibri" w:cs="Calibri"/>
        </w:rPr>
      </w:pPr>
      <w:r w:rsidRPr="00893879">
        <w:rPr>
          <w:rFonts w:ascii="Calibri" w:hAnsi="Calibri" w:cs="Calibri"/>
          <w:i/>
        </w:rPr>
        <w:t xml:space="preserve">Written Plan: </w:t>
      </w:r>
      <w:r w:rsidRPr="00893879">
        <w:rPr>
          <w:rFonts w:ascii="Calibri" w:hAnsi="Calibri" w:cs="Calibri"/>
        </w:rPr>
        <w:t>Students can complete Mileposts 1-8 and provide a written summary of the mileposts and sources, or students can follow the entire process required for the written</w:t>
      </w:r>
      <w:r w:rsidR="002F6142" w:rsidRPr="00893879">
        <w:rPr>
          <w:rFonts w:ascii="Calibri" w:hAnsi="Calibri" w:cs="Calibri"/>
        </w:rPr>
        <w:t xml:space="preserve"> </w:t>
      </w:r>
      <w:r w:rsidRPr="00893879">
        <w:rPr>
          <w:rFonts w:ascii="Calibri" w:hAnsi="Calibri" w:cs="Calibri"/>
        </w:rPr>
        <w:t xml:space="preserve">Plan at the high school level and complete Milepost 1- 10 as described in the high school </w:t>
      </w:r>
      <w:r w:rsidR="004129A7">
        <w:rPr>
          <w:rFonts w:ascii="Calibri" w:hAnsi="Calibri" w:cs="Calibri"/>
        </w:rPr>
        <w:t>section</w:t>
      </w:r>
      <w:r w:rsidRPr="00893879">
        <w:rPr>
          <w:rFonts w:ascii="Calibri" w:hAnsi="Calibri" w:cs="Calibri"/>
        </w:rPr>
        <w:t xml:space="preserve">. </w:t>
      </w:r>
    </w:p>
    <w:p w14:paraId="53B64D36" w14:textId="77777777" w:rsidR="00037469" w:rsidRPr="00893879" w:rsidRDefault="00FA6814" w:rsidP="003E267F">
      <w:pPr>
        <w:spacing w:line="240" w:lineRule="auto"/>
        <w:rPr>
          <w:rFonts w:ascii="Calibri" w:hAnsi="Calibri" w:cs="Calibri"/>
        </w:rPr>
      </w:pPr>
      <w:r w:rsidRPr="00893879">
        <w:rPr>
          <w:rFonts w:ascii="Calibri" w:hAnsi="Calibri" w:cs="Calibri"/>
        </w:rPr>
        <w:t xml:space="preserve"> </w:t>
      </w:r>
    </w:p>
    <w:p w14:paraId="13BCFD91" w14:textId="79ED59E8" w:rsidR="00037469" w:rsidRPr="00893879" w:rsidRDefault="00FA6814" w:rsidP="003E267F">
      <w:pPr>
        <w:spacing w:line="240" w:lineRule="auto"/>
        <w:rPr>
          <w:rFonts w:ascii="Calibri" w:hAnsi="Calibri" w:cs="Calibri"/>
        </w:rPr>
      </w:pPr>
      <w:r w:rsidRPr="00893879">
        <w:rPr>
          <w:rFonts w:ascii="Calibri" w:hAnsi="Calibri" w:cs="Calibri"/>
          <w:i/>
        </w:rPr>
        <w:t>Pitch Video/Presentation</w:t>
      </w:r>
      <w:r w:rsidRPr="00893879">
        <w:rPr>
          <w:rFonts w:ascii="Calibri" w:hAnsi="Calibri" w:cs="Calibri"/>
        </w:rPr>
        <w:t>: Students will present their product idea as a pitch in the form of a video or live presentation</w:t>
      </w:r>
      <w:r w:rsidR="004E2CA2">
        <w:rPr>
          <w:rFonts w:ascii="Calibri" w:hAnsi="Calibri" w:cs="Calibri"/>
        </w:rPr>
        <w:t xml:space="preserve"> </w:t>
      </w:r>
      <w:r w:rsidR="004E2CA2" w:rsidRPr="004E2CA2">
        <w:rPr>
          <w:rFonts w:ascii="Calibri" w:hAnsi="Calibri" w:cs="Calibri"/>
        </w:rPr>
        <w:t>and submit a written summary of their idea and sources using the Pitch Video/Presentation template.</w:t>
      </w:r>
    </w:p>
    <w:p w14:paraId="54585B32" w14:textId="77777777" w:rsidR="00037469" w:rsidRPr="00893879" w:rsidRDefault="00037469" w:rsidP="003E267F">
      <w:pPr>
        <w:spacing w:line="240" w:lineRule="auto"/>
        <w:rPr>
          <w:rFonts w:ascii="Calibri" w:hAnsi="Calibri" w:cs="Calibri"/>
        </w:rPr>
      </w:pPr>
    </w:p>
    <w:p w14:paraId="5CAF7DDB" w14:textId="59D3DB27" w:rsidR="00037469" w:rsidRDefault="00FA6814" w:rsidP="003E267F">
      <w:pPr>
        <w:spacing w:line="240" w:lineRule="auto"/>
        <w:rPr>
          <w:rFonts w:ascii="Calibri" w:hAnsi="Calibri" w:cs="Calibri"/>
        </w:rPr>
      </w:pPr>
      <w:r w:rsidRPr="00893879">
        <w:rPr>
          <w:rFonts w:ascii="Calibri" w:hAnsi="Calibri" w:cs="Calibri"/>
          <w:i/>
        </w:rPr>
        <w:t>Additional Possibilities</w:t>
      </w:r>
      <w:r w:rsidRPr="00893879">
        <w:rPr>
          <w:rFonts w:ascii="Calibri" w:hAnsi="Calibri" w:cs="Calibri"/>
        </w:rPr>
        <w:t>: Students could present their results using a PowerPoint or Slides presentation, a trifold board, a demonstration, etc. at the discretion of the teacher.</w:t>
      </w:r>
    </w:p>
    <w:p w14:paraId="5B3B524F" w14:textId="0F6BCD24" w:rsidR="00037469" w:rsidRPr="00E06B66" w:rsidRDefault="003E267F" w:rsidP="003E267F">
      <w:pPr>
        <w:spacing w:line="240" w:lineRule="auto"/>
        <w:rPr>
          <w:rFonts w:ascii="Calibri" w:hAnsi="Calibri" w:cs="Calibri"/>
          <w:b/>
        </w:rPr>
      </w:pPr>
      <w:r>
        <w:rPr>
          <w:rFonts w:ascii="Calibri" w:hAnsi="Calibri" w:cs="Calibri"/>
          <w:b/>
          <w:i/>
          <w:iCs/>
          <w:sz w:val="24"/>
          <w:szCs w:val="24"/>
        </w:rPr>
        <w:br w:type="column"/>
      </w:r>
      <w:r w:rsidR="00FA6814" w:rsidRPr="00E06B66">
        <w:rPr>
          <w:rFonts w:ascii="Calibri" w:hAnsi="Calibri" w:cs="Calibri"/>
          <w:b/>
          <w:i/>
          <w:iCs/>
          <w:sz w:val="24"/>
          <w:szCs w:val="24"/>
        </w:rPr>
        <w:t>High School</w:t>
      </w:r>
      <w:r w:rsidR="00E06B66">
        <w:rPr>
          <w:rFonts w:ascii="Calibri" w:hAnsi="Calibri" w:cs="Calibri"/>
          <w:b/>
        </w:rPr>
        <w:t>:</w:t>
      </w:r>
      <w:r w:rsidR="00FA6814" w:rsidRPr="00E06B66">
        <w:rPr>
          <w:rFonts w:ascii="Calibri" w:hAnsi="Calibri" w:cs="Calibri"/>
          <w:b/>
        </w:rPr>
        <w:t xml:space="preserve"> </w:t>
      </w:r>
    </w:p>
    <w:p w14:paraId="3C39650F" w14:textId="77777777" w:rsidR="00037469" w:rsidRPr="00893879" w:rsidRDefault="00FA6814" w:rsidP="003E267F">
      <w:pPr>
        <w:spacing w:line="240" w:lineRule="auto"/>
        <w:rPr>
          <w:rFonts w:ascii="Calibri" w:hAnsi="Calibri" w:cs="Calibri"/>
        </w:rPr>
      </w:pPr>
      <w:r w:rsidRPr="00893879">
        <w:rPr>
          <w:rFonts w:ascii="Calibri" w:hAnsi="Calibri" w:cs="Calibri"/>
          <w:i/>
        </w:rPr>
        <w:t>Written Plan</w:t>
      </w:r>
      <w:r w:rsidRPr="00893879">
        <w:rPr>
          <w:rFonts w:ascii="Calibri" w:hAnsi="Calibri" w:cs="Calibri"/>
        </w:rPr>
        <w:t>: After completing Mileposts 1-8, students/teams will continue developing and writing their STEM Commercialization Plans through Mileposts 9 - 10 before incorporating it into either the STEM Commercialization or STEM Business Plan Template to complete their written Plan.</w:t>
      </w:r>
    </w:p>
    <w:p w14:paraId="00E6C366" w14:textId="77777777" w:rsidR="00037469" w:rsidRPr="00893879" w:rsidRDefault="00037469" w:rsidP="003E267F">
      <w:pPr>
        <w:spacing w:line="240" w:lineRule="auto"/>
        <w:rPr>
          <w:rFonts w:ascii="Calibri" w:hAnsi="Calibri" w:cs="Calibri"/>
        </w:rPr>
      </w:pPr>
    </w:p>
    <w:p w14:paraId="2FE2D674" w14:textId="7FDC9276" w:rsidR="00037469" w:rsidRDefault="00FA6814" w:rsidP="003E267F">
      <w:pPr>
        <w:spacing w:line="240" w:lineRule="auto"/>
        <w:rPr>
          <w:rFonts w:ascii="Calibri" w:hAnsi="Calibri" w:cs="Calibri"/>
        </w:rPr>
      </w:pPr>
      <w:r w:rsidRPr="00893879">
        <w:rPr>
          <w:rFonts w:ascii="Calibri" w:hAnsi="Calibri" w:cs="Calibri"/>
          <w:i/>
        </w:rPr>
        <w:t>Pitch Video/Presentation</w:t>
      </w:r>
      <w:r w:rsidRPr="00893879">
        <w:rPr>
          <w:rFonts w:ascii="Calibri" w:hAnsi="Calibri" w:cs="Calibri"/>
        </w:rPr>
        <w:t xml:space="preserve">: Students will complete Mileposts 1 - 8 </w:t>
      </w:r>
      <w:r w:rsidR="004E2CA2">
        <w:rPr>
          <w:rFonts w:ascii="Calibri" w:hAnsi="Calibri" w:cs="Calibri"/>
        </w:rPr>
        <w:t xml:space="preserve">by filling in the Pitch Video Milepost Summary Sheet </w:t>
      </w:r>
      <w:r w:rsidRPr="00893879">
        <w:rPr>
          <w:rFonts w:ascii="Calibri" w:hAnsi="Calibri" w:cs="Calibri"/>
        </w:rPr>
        <w:t>to develop their product/service idea then record a pitch of their product/service using the Pitch Video/Presentation Guidelines. They shall submit a written summary of their idea and sources using the Pitch Video/Presentation template.</w:t>
      </w:r>
    </w:p>
    <w:bookmarkEnd w:id="0"/>
    <w:p w14:paraId="78FEC14C" w14:textId="77777777" w:rsidR="003E267F" w:rsidRDefault="003E267F" w:rsidP="002F6142">
      <w:pPr>
        <w:spacing w:line="240" w:lineRule="auto"/>
        <w:ind w:left="720"/>
        <w:rPr>
          <w:rFonts w:ascii="Calibri" w:hAnsi="Calibri" w:cs="Calibri"/>
        </w:rPr>
      </w:pPr>
    </w:p>
    <w:p w14:paraId="3A4262D9" w14:textId="77777777" w:rsidR="003B6A60" w:rsidRDefault="003B6A60" w:rsidP="002F6142">
      <w:pPr>
        <w:spacing w:line="240" w:lineRule="auto"/>
        <w:ind w:left="720"/>
        <w:rPr>
          <w:rFonts w:ascii="Calibri" w:hAnsi="Calibri" w:cs="Calibri"/>
        </w:rPr>
      </w:pPr>
    </w:p>
    <w:p w14:paraId="154DED50" w14:textId="77777777" w:rsidR="003B6A60" w:rsidRDefault="003B6A60" w:rsidP="002F6142">
      <w:pPr>
        <w:spacing w:line="240" w:lineRule="auto"/>
        <w:ind w:left="720"/>
        <w:rPr>
          <w:rFonts w:ascii="Calibri" w:hAnsi="Calibri" w:cs="Calibri"/>
        </w:rPr>
      </w:pPr>
    </w:p>
    <w:p w14:paraId="35F95B6C" w14:textId="77777777" w:rsidR="003B6A60" w:rsidRDefault="003B6A60" w:rsidP="002F6142">
      <w:pPr>
        <w:spacing w:line="240" w:lineRule="auto"/>
        <w:ind w:left="720"/>
        <w:rPr>
          <w:rFonts w:ascii="Calibri" w:hAnsi="Calibri" w:cs="Calibri"/>
        </w:rPr>
      </w:pPr>
    </w:p>
    <w:bookmarkEnd w:id="1"/>
    <w:p w14:paraId="5D7108EC" w14:textId="6995E183" w:rsidR="003B6A60" w:rsidRDefault="003B6A60" w:rsidP="002F6142">
      <w:pPr>
        <w:spacing w:line="240" w:lineRule="auto"/>
        <w:ind w:left="720"/>
        <w:rPr>
          <w:rFonts w:ascii="Calibri" w:hAnsi="Calibri" w:cs="Calibri"/>
        </w:rPr>
        <w:sectPr w:rsidR="003B6A60" w:rsidSect="004129A7">
          <w:type w:val="continuous"/>
          <w:pgSz w:w="12240" w:h="15840" w:code="1"/>
          <w:pgMar w:top="1440" w:right="1440" w:bottom="1440" w:left="1440" w:header="576" w:footer="720" w:gutter="0"/>
          <w:cols w:num="2" w:space="720"/>
        </w:sectPr>
      </w:pPr>
    </w:p>
    <w:p w14:paraId="2C49F509" w14:textId="77777777" w:rsidR="00037469" w:rsidRPr="00893879" w:rsidRDefault="00FA6814" w:rsidP="00F70343">
      <w:pPr>
        <w:spacing w:line="240" w:lineRule="auto"/>
        <w:rPr>
          <w:rFonts w:ascii="Calibri" w:hAnsi="Calibri" w:cs="Calibri"/>
          <w:b/>
          <w:sz w:val="24"/>
          <w:szCs w:val="24"/>
        </w:rPr>
      </w:pPr>
      <w:r w:rsidRPr="00893879">
        <w:rPr>
          <w:rFonts w:ascii="Calibri" w:hAnsi="Calibri" w:cs="Calibri"/>
          <w:b/>
          <w:sz w:val="24"/>
          <w:szCs w:val="24"/>
        </w:rPr>
        <w:t>Part 5: BiO Registration and Plan Development Through ProjectBoard</w:t>
      </w:r>
    </w:p>
    <w:p w14:paraId="2C4A37E5" w14:textId="77777777" w:rsidR="00037469" w:rsidRPr="00893879" w:rsidRDefault="00037469" w:rsidP="002F6142">
      <w:pPr>
        <w:spacing w:line="240" w:lineRule="auto"/>
        <w:rPr>
          <w:rFonts w:ascii="Calibri" w:hAnsi="Calibri" w:cs="Calibri"/>
          <w:b/>
          <w:sz w:val="24"/>
          <w:szCs w:val="24"/>
        </w:rPr>
      </w:pPr>
    </w:p>
    <w:p w14:paraId="364F1150" w14:textId="77777777" w:rsidR="00037469" w:rsidRPr="00893879" w:rsidRDefault="00FA6814" w:rsidP="002F6142">
      <w:pPr>
        <w:spacing w:line="240" w:lineRule="auto"/>
        <w:rPr>
          <w:rFonts w:ascii="Calibri" w:hAnsi="Calibri" w:cs="Calibri"/>
        </w:rPr>
      </w:pPr>
      <w:r w:rsidRPr="00893879">
        <w:rPr>
          <w:rFonts w:ascii="Calibri" w:hAnsi="Calibri" w:cs="Calibri"/>
        </w:rPr>
        <w:t>Teachers or Independent Students will register to participate in BiO by creating an account in the Believe in Ohio ProjectBoard social learning platform. Teachers will access and sign a Memorandum of Understanding (MOU) estimating the number of Plans and students expected to participate through a link in ProjectBoard.</w:t>
      </w:r>
    </w:p>
    <w:p w14:paraId="12580657" w14:textId="77777777" w:rsidR="00037469" w:rsidRPr="00893879" w:rsidRDefault="00037469" w:rsidP="002F6142">
      <w:pPr>
        <w:spacing w:line="240" w:lineRule="auto"/>
        <w:rPr>
          <w:rFonts w:ascii="Calibri" w:hAnsi="Calibri" w:cs="Calibri"/>
        </w:rPr>
      </w:pPr>
    </w:p>
    <w:p w14:paraId="55F7F259" w14:textId="77777777" w:rsidR="00037469" w:rsidRPr="00893879" w:rsidRDefault="00FA6814" w:rsidP="002F6142">
      <w:pPr>
        <w:spacing w:line="240" w:lineRule="auto"/>
        <w:rPr>
          <w:rFonts w:ascii="Calibri" w:hAnsi="Calibri" w:cs="Calibri"/>
        </w:rPr>
      </w:pPr>
      <w:r w:rsidRPr="00893879">
        <w:rPr>
          <w:rFonts w:ascii="Calibri" w:hAnsi="Calibri" w:cs="Calibri"/>
          <w:b/>
        </w:rPr>
        <w:t>ALL</w:t>
      </w:r>
      <w:r w:rsidRPr="00893879">
        <w:rPr>
          <w:rFonts w:ascii="Calibri" w:hAnsi="Calibri" w:cs="Calibri"/>
        </w:rPr>
        <w:t xml:space="preserve"> STEM Plans will be designed or uploaded into each student’s/team’s ProjectBoard personal research and design space. Teachers will be granted access to the BiO Plans throughout the process to give assistance and comment as requested. Students may invite other students to view and comment on their Plans in the ProjectBoard platform. </w:t>
      </w:r>
    </w:p>
    <w:p w14:paraId="241929C2" w14:textId="77777777" w:rsidR="00037469" w:rsidRPr="00893879" w:rsidRDefault="00037469" w:rsidP="002F6142">
      <w:pPr>
        <w:spacing w:line="240" w:lineRule="auto"/>
        <w:rPr>
          <w:rFonts w:ascii="Calibri" w:hAnsi="Calibri" w:cs="Calibri"/>
        </w:rPr>
      </w:pPr>
    </w:p>
    <w:p w14:paraId="7463C0C1" w14:textId="3AF60C6C" w:rsidR="00037469" w:rsidRPr="00893879" w:rsidRDefault="00FA6814" w:rsidP="002F6142">
      <w:pPr>
        <w:spacing w:line="240" w:lineRule="auto"/>
        <w:rPr>
          <w:rFonts w:ascii="Calibri" w:hAnsi="Calibri" w:cs="Calibri"/>
        </w:rPr>
      </w:pPr>
      <w:r w:rsidRPr="00893879">
        <w:rPr>
          <w:rFonts w:ascii="Calibri" w:hAnsi="Calibri" w:cs="Calibri"/>
          <w:b/>
        </w:rPr>
        <w:lastRenderedPageBreak/>
        <w:t>Mentors:</w:t>
      </w:r>
      <w:r w:rsidRPr="00893879">
        <w:rPr>
          <w:rFonts w:ascii="Calibri" w:hAnsi="Calibri" w:cs="Calibri"/>
        </w:rPr>
        <w:t xml:space="preserve"> OAS will arrange for STEM and Business volunteers to mentor students about their Plan ideas at each Milepost within </w:t>
      </w:r>
      <w:r w:rsidR="00F37A76" w:rsidRPr="00893879">
        <w:rPr>
          <w:rFonts w:ascii="Calibri" w:hAnsi="Calibri" w:cs="Calibri"/>
        </w:rPr>
        <w:t>ProjectBoard once</w:t>
      </w:r>
      <w:r w:rsidRPr="00893879">
        <w:rPr>
          <w:rFonts w:ascii="Calibri" w:hAnsi="Calibri" w:cs="Calibri"/>
        </w:rPr>
        <w:t xml:space="preserve"> students have opened their projects for review. Mentors will be trained in the BiO Roadmap process as well as the ProjectBoard platform prior to reviewing students’ Plans. Mentors will be granted access to the BiO Plans throughout the process to give assistance and comment as requested. Teachers may also provide mentors for their students and provide links to their student’s Plans within ProjectBoard after these mentors have undergone OAS mentor training.</w:t>
      </w:r>
    </w:p>
    <w:p w14:paraId="776248B5" w14:textId="77777777" w:rsidR="00037469" w:rsidRPr="00893879" w:rsidRDefault="00037469" w:rsidP="002F6142">
      <w:pPr>
        <w:spacing w:line="240" w:lineRule="auto"/>
        <w:rPr>
          <w:rFonts w:ascii="Calibri" w:hAnsi="Calibri" w:cs="Calibri"/>
        </w:rPr>
      </w:pPr>
    </w:p>
    <w:p w14:paraId="108C3D3F" w14:textId="77777777" w:rsidR="00037469" w:rsidRPr="00893879" w:rsidRDefault="00FA6814" w:rsidP="002F6142">
      <w:pPr>
        <w:spacing w:line="240" w:lineRule="auto"/>
        <w:rPr>
          <w:rFonts w:ascii="Calibri" w:hAnsi="Calibri" w:cs="Calibri"/>
          <w:b/>
          <w:sz w:val="24"/>
          <w:szCs w:val="24"/>
        </w:rPr>
      </w:pPr>
      <w:r w:rsidRPr="00893879">
        <w:rPr>
          <w:rFonts w:ascii="Calibri" w:hAnsi="Calibri" w:cs="Calibri"/>
          <w:b/>
          <w:sz w:val="24"/>
          <w:szCs w:val="24"/>
        </w:rPr>
        <w:t>Part 6: Final STEM Plan Projects</w:t>
      </w:r>
    </w:p>
    <w:p w14:paraId="6F16462B" w14:textId="77777777" w:rsidR="00037469" w:rsidRPr="00893879" w:rsidRDefault="00FA6814" w:rsidP="002F6142">
      <w:pPr>
        <w:spacing w:line="240" w:lineRule="auto"/>
        <w:rPr>
          <w:rFonts w:ascii="Calibri" w:hAnsi="Calibri" w:cs="Calibri"/>
        </w:rPr>
      </w:pPr>
      <w:r w:rsidRPr="00893879">
        <w:rPr>
          <w:rFonts w:ascii="Calibri" w:hAnsi="Calibri" w:cs="Calibri"/>
        </w:rPr>
        <w:tab/>
      </w:r>
    </w:p>
    <w:p w14:paraId="448EC6DF" w14:textId="513697E6" w:rsidR="00037469" w:rsidRPr="00893879" w:rsidRDefault="00FA6814" w:rsidP="002F6142">
      <w:pPr>
        <w:spacing w:line="240" w:lineRule="auto"/>
        <w:rPr>
          <w:rFonts w:ascii="Calibri" w:hAnsi="Calibri" w:cs="Calibri"/>
        </w:rPr>
      </w:pPr>
      <w:r w:rsidRPr="00893879">
        <w:rPr>
          <w:rFonts w:ascii="Calibri" w:hAnsi="Calibri" w:cs="Calibri"/>
        </w:rPr>
        <w:t>BiO provides both Google Docs and MS Word template</w:t>
      </w:r>
      <w:r w:rsidR="007B2AAD">
        <w:rPr>
          <w:rFonts w:ascii="Calibri" w:hAnsi="Calibri" w:cs="Calibri"/>
        </w:rPr>
        <w:t>s</w:t>
      </w:r>
      <w:r w:rsidRPr="00893879">
        <w:rPr>
          <w:rFonts w:ascii="Calibri" w:hAnsi="Calibri" w:cs="Calibri"/>
        </w:rPr>
        <w:t xml:space="preserve"> for STEM Commercialization</w:t>
      </w:r>
      <w:r w:rsidR="008539F8">
        <w:rPr>
          <w:rFonts w:ascii="Calibri" w:hAnsi="Calibri" w:cs="Calibri"/>
        </w:rPr>
        <w:t xml:space="preserve"> Plan</w:t>
      </w:r>
      <w:r w:rsidR="007B2AAD">
        <w:rPr>
          <w:rFonts w:ascii="Calibri" w:hAnsi="Calibri" w:cs="Calibri"/>
        </w:rPr>
        <w:t xml:space="preserve">, </w:t>
      </w:r>
      <w:r w:rsidRPr="00893879">
        <w:rPr>
          <w:rFonts w:ascii="Calibri" w:hAnsi="Calibri" w:cs="Calibri"/>
        </w:rPr>
        <w:t>STEM Business Plan</w:t>
      </w:r>
      <w:r w:rsidR="008539F8">
        <w:rPr>
          <w:rFonts w:ascii="Calibri" w:hAnsi="Calibri" w:cs="Calibri"/>
        </w:rPr>
        <w:t>, and the Pitch Video/Presentations</w:t>
      </w:r>
      <w:r w:rsidRPr="00893879">
        <w:rPr>
          <w:rFonts w:ascii="Calibri" w:hAnsi="Calibri" w:cs="Calibri"/>
        </w:rPr>
        <w:t xml:space="preserve">. All </w:t>
      </w:r>
      <w:r w:rsidR="003A0B7C">
        <w:rPr>
          <w:rFonts w:ascii="Calibri" w:hAnsi="Calibri" w:cs="Calibri"/>
        </w:rPr>
        <w:t xml:space="preserve">written </w:t>
      </w:r>
      <w:r w:rsidR="009F0407">
        <w:rPr>
          <w:rFonts w:ascii="Calibri" w:hAnsi="Calibri" w:cs="Calibri"/>
        </w:rPr>
        <w:t>reports</w:t>
      </w:r>
      <w:r w:rsidR="003A0B7C">
        <w:rPr>
          <w:rFonts w:ascii="Calibri" w:hAnsi="Calibri" w:cs="Calibri"/>
        </w:rPr>
        <w:t xml:space="preserve"> and </w:t>
      </w:r>
      <w:r w:rsidR="009F0407">
        <w:rPr>
          <w:rFonts w:ascii="Calibri" w:hAnsi="Calibri" w:cs="Calibri"/>
        </w:rPr>
        <w:t>Pitch summaries</w:t>
      </w:r>
      <w:r w:rsidRPr="00893879">
        <w:rPr>
          <w:rFonts w:ascii="Calibri" w:hAnsi="Calibri" w:cs="Calibri"/>
        </w:rPr>
        <w:t xml:space="preserve"> will be produced using the appropriate BiO template. The formatting instructions are included within the templates as well as instructions for the content points and discussion required in each section. Links for the templates are located in </w:t>
      </w:r>
      <w:r w:rsidR="00942A6E">
        <w:rPr>
          <w:rFonts w:ascii="Calibri" w:hAnsi="Calibri" w:cs="Calibri"/>
        </w:rPr>
        <w:t xml:space="preserve">the </w:t>
      </w:r>
      <w:r w:rsidRPr="00893879">
        <w:rPr>
          <w:rFonts w:ascii="Calibri" w:hAnsi="Calibri" w:cs="Calibri"/>
        </w:rPr>
        <w:t>BiO ProjectBoard</w:t>
      </w:r>
      <w:r w:rsidR="00A80BAA">
        <w:rPr>
          <w:rFonts w:ascii="Calibri" w:hAnsi="Calibri" w:cs="Calibri"/>
        </w:rPr>
        <w:t xml:space="preserve"> Resources list</w:t>
      </w:r>
      <w:r w:rsidRPr="00893879">
        <w:rPr>
          <w:rFonts w:ascii="Calibri" w:hAnsi="Calibri" w:cs="Calibri"/>
        </w:rPr>
        <w:t xml:space="preserve"> and </w:t>
      </w:r>
      <w:hyperlink r:id="rId10" w:history="1">
        <w:r w:rsidR="00157827" w:rsidRPr="00B83230">
          <w:rPr>
            <w:rStyle w:val="Hyperlink"/>
            <w:rFonts w:ascii="Calibri" w:hAnsi="Calibri" w:cs="Calibri"/>
          </w:rPr>
          <w:t>https://www.ohiosci.org/bio-teacher/</w:t>
        </w:r>
      </w:hyperlink>
      <w:r w:rsidRPr="00893879">
        <w:rPr>
          <w:rFonts w:ascii="Calibri" w:hAnsi="Calibri" w:cs="Calibri"/>
        </w:rPr>
        <w:t>.</w:t>
      </w:r>
    </w:p>
    <w:p w14:paraId="34703E8A" w14:textId="77777777" w:rsidR="00037469" w:rsidRDefault="00037469" w:rsidP="002F6142">
      <w:pPr>
        <w:spacing w:line="240" w:lineRule="auto"/>
        <w:ind w:left="720"/>
        <w:rPr>
          <w:rFonts w:ascii="Calibri" w:hAnsi="Calibri" w:cs="Calibri"/>
        </w:rPr>
      </w:pPr>
    </w:p>
    <w:p w14:paraId="4DDEA2A3" w14:textId="71121776" w:rsidR="007B2AAD" w:rsidRPr="00893879" w:rsidRDefault="007B2AAD" w:rsidP="007B2AAD">
      <w:pPr>
        <w:spacing w:line="360" w:lineRule="auto"/>
        <w:rPr>
          <w:rFonts w:ascii="Calibri" w:hAnsi="Calibri" w:cs="Calibri"/>
        </w:rPr>
      </w:pPr>
      <w:r w:rsidRPr="00893879">
        <w:rPr>
          <w:rFonts w:ascii="Calibri" w:hAnsi="Calibri" w:cs="Calibri"/>
          <w:b/>
        </w:rPr>
        <w:t>Written Plan Templates:</w:t>
      </w:r>
    </w:p>
    <w:p w14:paraId="511C12B1" w14:textId="27982EB3" w:rsidR="00037469" w:rsidRPr="00DA1FD0" w:rsidRDefault="00FA6814" w:rsidP="007B2AAD">
      <w:pPr>
        <w:spacing w:line="360" w:lineRule="auto"/>
        <w:ind w:left="720"/>
        <w:rPr>
          <w:rFonts w:asciiTheme="majorHAnsi" w:hAnsiTheme="majorHAnsi" w:cstheme="majorHAnsi"/>
        </w:rPr>
      </w:pPr>
      <w:r w:rsidRPr="00DA1FD0">
        <w:rPr>
          <w:rFonts w:asciiTheme="majorHAnsi" w:hAnsiTheme="majorHAnsi" w:cstheme="majorHAnsi"/>
        </w:rPr>
        <w:t>STEM Commercialization Plan Template</w:t>
      </w:r>
    </w:p>
    <w:p w14:paraId="56A6C63D" w14:textId="283559E7" w:rsidR="00037469" w:rsidRPr="00DA1FD0" w:rsidRDefault="00FA6814" w:rsidP="007B2AAD">
      <w:pPr>
        <w:spacing w:line="360" w:lineRule="auto"/>
        <w:ind w:left="720"/>
        <w:rPr>
          <w:rFonts w:asciiTheme="majorHAnsi" w:hAnsiTheme="majorHAnsi" w:cstheme="majorHAnsi"/>
        </w:rPr>
      </w:pPr>
      <w:r w:rsidRPr="00DA1FD0">
        <w:rPr>
          <w:rFonts w:asciiTheme="majorHAnsi" w:hAnsiTheme="majorHAnsi" w:cstheme="majorHAnsi"/>
        </w:rPr>
        <w:t>STEM Business Plan Template</w:t>
      </w:r>
    </w:p>
    <w:p w14:paraId="7C09740D" w14:textId="55955558" w:rsidR="009569E9" w:rsidRPr="00E76AE9" w:rsidRDefault="00FA6814" w:rsidP="007B2AAD">
      <w:pPr>
        <w:spacing w:line="360" w:lineRule="auto"/>
        <w:rPr>
          <w:rFonts w:ascii="Calibri" w:hAnsi="Calibri" w:cs="Calibri"/>
          <w:b/>
        </w:rPr>
      </w:pPr>
      <w:r w:rsidRPr="00E76AE9">
        <w:rPr>
          <w:rFonts w:ascii="Calibri" w:hAnsi="Calibri" w:cs="Calibri"/>
          <w:b/>
        </w:rPr>
        <w:t xml:space="preserve">Pitch </w:t>
      </w:r>
      <w:r w:rsidR="004E2CA2" w:rsidRPr="00E76AE9">
        <w:rPr>
          <w:rFonts w:ascii="Calibri" w:hAnsi="Calibri" w:cs="Calibri"/>
          <w:b/>
        </w:rPr>
        <w:t>Video/</w:t>
      </w:r>
      <w:r w:rsidRPr="00E76AE9">
        <w:rPr>
          <w:rFonts w:ascii="Calibri" w:hAnsi="Calibri" w:cs="Calibri"/>
          <w:b/>
        </w:rPr>
        <w:t xml:space="preserve">Presentation Template: </w:t>
      </w:r>
    </w:p>
    <w:p w14:paraId="00740B2E" w14:textId="36DF8206" w:rsidR="007757A7" w:rsidRPr="00DA1FD0" w:rsidRDefault="007757A7" w:rsidP="007B2AAD">
      <w:pPr>
        <w:spacing w:line="360" w:lineRule="auto"/>
        <w:ind w:left="720"/>
        <w:rPr>
          <w:rFonts w:asciiTheme="majorHAnsi" w:hAnsiTheme="majorHAnsi" w:cstheme="majorHAnsi"/>
        </w:rPr>
      </w:pPr>
      <w:r w:rsidRPr="00DA1FD0">
        <w:rPr>
          <w:rFonts w:asciiTheme="majorHAnsi" w:hAnsiTheme="majorHAnsi" w:cstheme="majorHAnsi"/>
        </w:rPr>
        <w:t>P</w:t>
      </w:r>
      <w:r w:rsidR="00EA3EC5" w:rsidRPr="00DA1FD0">
        <w:rPr>
          <w:rFonts w:asciiTheme="majorHAnsi" w:hAnsiTheme="majorHAnsi" w:cstheme="majorHAnsi"/>
        </w:rPr>
        <w:t xml:space="preserve">itch </w:t>
      </w:r>
      <w:r w:rsidRPr="00DA1FD0">
        <w:rPr>
          <w:rFonts w:asciiTheme="majorHAnsi" w:hAnsiTheme="majorHAnsi" w:cstheme="majorHAnsi"/>
        </w:rPr>
        <w:t xml:space="preserve">Template </w:t>
      </w:r>
    </w:p>
    <w:p w14:paraId="7FE8B7FC" w14:textId="77777777" w:rsidR="00037469" w:rsidRPr="00893879" w:rsidRDefault="00037469" w:rsidP="002F6142">
      <w:pPr>
        <w:spacing w:line="240" w:lineRule="auto"/>
        <w:rPr>
          <w:rFonts w:ascii="Calibri" w:hAnsi="Calibri" w:cs="Calibri"/>
        </w:rPr>
      </w:pPr>
    </w:p>
    <w:p w14:paraId="1589D72E" w14:textId="77777777" w:rsidR="00037469" w:rsidRPr="00893879" w:rsidRDefault="00FA6814" w:rsidP="002F6142">
      <w:pPr>
        <w:spacing w:line="240" w:lineRule="auto"/>
        <w:rPr>
          <w:rFonts w:ascii="Calibri" w:hAnsi="Calibri" w:cs="Calibri"/>
          <w:b/>
          <w:sz w:val="24"/>
          <w:szCs w:val="24"/>
        </w:rPr>
      </w:pPr>
      <w:r w:rsidRPr="00893879">
        <w:rPr>
          <w:rFonts w:ascii="Calibri" w:hAnsi="Calibri" w:cs="Calibri"/>
          <w:b/>
          <w:sz w:val="24"/>
          <w:szCs w:val="24"/>
        </w:rPr>
        <w:t>Part 7: Competition Levels</w:t>
      </w:r>
    </w:p>
    <w:p w14:paraId="6410BA3A" w14:textId="77777777" w:rsidR="00037469" w:rsidRPr="00893879" w:rsidRDefault="00FA6814" w:rsidP="002F6142">
      <w:pPr>
        <w:spacing w:line="240" w:lineRule="auto"/>
        <w:rPr>
          <w:rFonts w:ascii="Calibri" w:hAnsi="Calibri" w:cs="Calibri"/>
        </w:rPr>
      </w:pPr>
      <w:r w:rsidRPr="00893879">
        <w:rPr>
          <w:rFonts w:ascii="Calibri" w:hAnsi="Calibri" w:cs="Calibri"/>
        </w:rPr>
        <w:tab/>
      </w:r>
    </w:p>
    <w:p w14:paraId="70C53DF3" w14:textId="612782B1" w:rsidR="00037469" w:rsidRPr="00893879" w:rsidRDefault="00FA6814" w:rsidP="002F6142">
      <w:pPr>
        <w:spacing w:line="240" w:lineRule="auto"/>
        <w:rPr>
          <w:rFonts w:ascii="Calibri" w:hAnsi="Calibri" w:cs="Calibri"/>
        </w:rPr>
      </w:pPr>
      <w:r w:rsidRPr="00893879">
        <w:rPr>
          <w:rFonts w:ascii="Calibri" w:hAnsi="Calibri" w:cs="Calibri"/>
          <w:b/>
        </w:rPr>
        <w:t xml:space="preserve">Local: </w:t>
      </w:r>
      <w:r w:rsidRPr="00893879">
        <w:rPr>
          <w:rFonts w:ascii="Calibri" w:hAnsi="Calibri" w:cs="Calibri"/>
        </w:rPr>
        <w:t xml:space="preserve">Local </w:t>
      </w:r>
      <w:r w:rsidRPr="00893879">
        <w:rPr>
          <w:rFonts w:ascii="Calibri" w:hAnsi="Calibri" w:cs="Calibri"/>
          <w:b/>
          <w:i/>
        </w:rPr>
        <w:t>middle school</w:t>
      </w:r>
      <w:r w:rsidRPr="00893879">
        <w:rPr>
          <w:rFonts w:ascii="Calibri" w:hAnsi="Calibri" w:cs="Calibri"/>
        </w:rPr>
        <w:t xml:space="preserve"> competitions will be organized and run by facilitators or teachers who will apply the</w:t>
      </w:r>
      <w:r w:rsidR="004E2CA2">
        <w:rPr>
          <w:rFonts w:ascii="Calibri" w:hAnsi="Calibri" w:cs="Calibri"/>
        </w:rPr>
        <w:t xml:space="preserve"> appropriate</w:t>
      </w:r>
      <w:r w:rsidRPr="00893879">
        <w:rPr>
          <w:rFonts w:ascii="Calibri" w:hAnsi="Calibri" w:cs="Calibri"/>
        </w:rPr>
        <w:t xml:space="preserve"> BiO grading/judging rubric, a modified BiO grading/judging rubric, or their own rubric. Local judges will be recruited by the participating facilitator/teacher and given links to student Plans within the ProjectBoard platform for judging, or teachers may download the students’ Plans and share with their judges. Local competitions can include a presentation in addition to assessing any written documents if required by the facilitator/teacher. Middle school competitions terminate at the local level.</w:t>
      </w:r>
    </w:p>
    <w:p w14:paraId="59E68F48" w14:textId="28C7C061" w:rsidR="00037469" w:rsidRPr="00893879" w:rsidRDefault="002F6142" w:rsidP="002F6142">
      <w:pPr>
        <w:spacing w:line="240" w:lineRule="auto"/>
        <w:rPr>
          <w:rFonts w:ascii="Calibri" w:hAnsi="Calibri" w:cs="Calibri"/>
        </w:rPr>
      </w:pPr>
      <w:r w:rsidRPr="00893879">
        <w:rPr>
          <w:rFonts w:ascii="Calibri" w:hAnsi="Calibri" w:cs="Calibri"/>
        </w:rPr>
        <w:t xml:space="preserve"> </w:t>
      </w:r>
    </w:p>
    <w:p w14:paraId="7D13AEAB" w14:textId="77777777" w:rsidR="00037469" w:rsidRPr="00893879" w:rsidRDefault="00FA6814" w:rsidP="002F6142">
      <w:pPr>
        <w:spacing w:line="240" w:lineRule="auto"/>
        <w:rPr>
          <w:rFonts w:ascii="Calibri" w:hAnsi="Calibri" w:cs="Calibri"/>
        </w:rPr>
      </w:pPr>
      <w:r w:rsidRPr="00893879">
        <w:rPr>
          <w:rFonts w:ascii="Calibri" w:hAnsi="Calibri" w:cs="Calibri"/>
        </w:rPr>
        <w:t>Local</w:t>
      </w:r>
      <w:r w:rsidRPr="00893879">
        <w:rPr>
          <w:rFonts w:ascii="Calibri" w:hAnsi="Calibri" w:cs="Calibri"/>
          <w:b/>
          <w:i/>
        </w:rPr>
        <w:t xml:space="preserve"> high school</w:t>
      </w:r>
      <w:r w:rsidRPr="00893879">
        <w:rPr>
          <w:rFonts w:ascii="Calibri" w:hAnsi="Calibri" w:cs="Calibri"/>
        </w:rPr>
        <w:t xml:space="preserve"> competitions will be run as described above, but must apply the BiO standards, rules, and grading/judging rubrics. </w:t>
      </w:r>
    </w:p>
    <w:p w14:paraId="7720DD70" w14:textId="77777777" w:rsidR="00037469" w:rsidRPr="00893879" w:rsidRDefault="00037469" w:rsidP="002F6142">
      <w:pPr>
        <w:spacing w:line="240" w:lineRule="auto"/>
        <w:rPr>
          <w:rFonts w:ascii="Calibri" w:hAnsi="Calibri" w:cs="Calibri"/>
        </w:rPr>
      </w:pPr>
    </w:p>
    <w:p w14:paraId="53AED0C5" w14:textId="1D1A1A49" w:rsidR="008011E5" w:rsidRDefault="00FA6814" w:rsidP="006259B4">
      <w:pPr>
        <w:spacing w:line="240" w:lineRule="auto"/>
        <w:rPr>
          <w:rFonts w:ascii="Calibri" w:hAnsi="Calibri" w:cs="Calibri"/>
        </w:rPr>
      </w:pPr>
      <w:r w:rsidRPr="00893879">
        <w:rPr>
          <w:rFonts w:ascii="Calibri" w:hAnsi="Calibri" w:cs="Calibri"/>
          <w:b/>
        </w:rPr>
        <w:t>Qualifying:</w:t>
      </w:r>
      <w:r w:rsidRPr="00893879">
        <w:rPr>
          <w:rFonts w:ascii="Calibri" w:hAnsi="Calibri" w:cs="Calibri"/>
        </w:rPr>
        <w:t xml:space="preserve"> </w:t>
      </w:r>
      <w:r w:rsidR="000D300E">
        <w:rPr>
          <w:rFonts w:ascii="Calibri" w:hAnsi="Calibri" w:cs="Calibri"/>
        </w:rPr>
        <w:t xml:space="preserve">Up </w:t>
      </w:r>
      <w:r w:rsidR="00256C7B" w:rsidRPr="00256C7B">
        <w:rPr>
          <w:rFonts w:ascii="Calibri" w:hAnsi="Calibri" w:cs="Calibri"/>
        </w:rPr>
        <w:t>to one hundred of the highest scoring judged written plans</w:t>
      </w:r>
      <w:r w:rsidR="00CF76B4">
        <w:rPr>
          <w:rFonts w:ascii="Calibri" w:hAnsi="Calibri" w:cs="Calibri"/>
        </w:rPr>
        <w:t xml:space="preserve"> </w:t>
      </w:r>
      <w:r w:rsidR="0074008C">
        <w:rPr>
          <w:rFonts w:ascii="Calibri" w:hAnsi="Calibri" w:cs="Calibri"/>
        </w:rPr>
        <w:t>and</w:t>
      </w:r>
      <w:r w:rsidR="00CF76B4">
        <w:rPr>
          <w:rFonts w:ascii="Calibri" w:hAnsi="Calibri" w:cs="Calibri"/>
        </w:rPr>
        <w:t xml:space="preserve"> pitch video</w:t>
      </w:r>
      <w:r w:rsidR="001F621E">
        <w:rPr>
          <w:rFonts w:ascii="Calibri" w:hAnsi="Calibri" w:cs="Calibri"/>
        </w:rPr>
        <w:t>/presentation</w:t>
      </w:r>
      <w:r w:rsidR="00256C7B" w:rsidRPr="00256C7B">
        <w:rPr>
          <w:rFonts w:ascii="Calibri" w:hAnsi="Calibri" w:cs="Calibri"/>
        </w:rPr>
        <w:t xml:space="preserve"> from the Qualifying Competition will each receive a $1,000 scholarship to any Ohio college, university, or post-secondary technical center. These plans will also be entered into the BiO State Competition.</w:t>
      </w:r>
      <w:r w:rsidR="00C116BD">
        <w:rPr>
          <w:rFonts w:ascii="Calibri" w:hAnsi="Calibri" w:cs="Calibri"/>
        </w:rPr>
        <w:t xml:space="preserve"> </w:t>
      </w:r>
    </w:p>
    <w:p w14:paraId="3A09FC52" w14:textId="77777777" w:rsidR="008011E5" w:rsidRDefault="008011E5" w:rsidP="006259B4">
      <w:pPr>
        <w:spacing w:line="240" w:lineRule="auto"/>
        <w:rPr>
          <w:rFonts w:ascii="Calibri" w:hAnsi="Calibri" w:cs="Calibri"/>
        </w:rPr>
      </w:pPr>
    </w:p>
    <w:p w14:paraId="11CDACB8" w14:textId="42BA5B1B" w:rsidR="00A04CEF" w:rsidRDefault="00EB2402" w:rsidP="002F6142">
      <w:pPr>
        <w:spacing w:line="240" w:lineRule="auto"/>
        <w:rPr>
          <w:rFonts w:ascii="Calibri" w:hAnsi="Calibri" w:cs="Calibri"/>
        </w:rPr>
      </w:pPr>
      <w:r w:rsidRPr="002F5880">
        <w:rPr>
          <w:rFonts w:ascii="Calibri" w:hAnsi="Calibri" w:cs="Calibri"/>
        </w:rPr>
        <w:t xml:space="preserve">All local high school plans may compete in a Qualifying competition even if they have not competed in a local competition. </w:t>
      </w:r>
      <w:r>
        <w:rPr>
          <w:rFonts w:ascii="Calibri" w:hAnsi="Calibri" w:cs="Calibri"/>
        </w:rPr>
        <w:t xml:space="preserve"> </w:t>
      </w:r>
      <w:r w:rsidR="006926B1">
        <w:rPr>
          <w:rFonts w:ascii="Calibri" w:hAnsi="Calibri" w:cs="Calibri"/>
        </w:rPr>
        <w:t>For local competitions held before the February 28</w:t>
      </w:r>
      <w:r w:rsidR="006926B1" w:rsidRPr="006926B1">
        <w:rPr>
          <w:rFonts w:ascii="Calibri" w:hAnsi="Calibri" w:cs="Calibri"/>
          <w:vertAlign w:val="superscript"/>
        </w:rPr>
        <w:t>th</w:t>
      </w:r>
      <w:r w:rsidR="006926B1">
        <w:rPr>
          <w:rFonts w:ascii="Calibri" w:hAnsi="Calibri" w:cs="Calibri"/>
        </w:rPr>
        <w:t xml:space="preserve"> deadline, </w:t>
      </w:r>
      <w:r w:rsidR="004630F8">
        <w:rPr>
          <w:rFonts w:ascii="Calibri" w:hAnsi="Calibri" w:cs="Calibri"/>
        </w:rPr>
        <w:t>p</w:t>
      </w:r>
      <w:r w:rsidR="004630F8" w:rsidRPr="004630F8">
        <w:rPr>
          <w:rFonts w:ascii="Calibri" w:hAnsi="Calibri" w:cs="Calibri"/>
        </w:rPr>
        <w:t xml:space="preserve">lans </w:t>
      </w:r>
      <w:r w:rsidR="004630F8">
        <w:rPr>
          <w:rFonts w:ascii="Calibri" w:hAnsi="Calibri" w:cs="Calibri"/>
        </w:rPr>
        <w:t>can be</w:t>
      </w:r>
      <w:r w:rsidR="004630F8" w:rsidRPr="004630F8">
        <w:rPr>
          <w:rFonts w:ascii="Calibri" w:hAnsi="Calibri" w:cs="Calibri"/>
        </w:rPr>
        <w:t xml:space="preserve"> advanced by their teacher</w:t>
      </w:r>
      <w:r w:rsidR="004630F8">
        <w:rPr>
          <w:rFonts w:ascii="Calibri" w:hAnsi="Calibri" w:cs="Calibri"/>
        </w:rPr>
        <w:t>/facilitator</w:t>
      </w:r>
      <w:r w:rsidR="002C1D13">
        <w:rPr>
          <w:rFonts w:ascii="Calibri" w:hAnsi="Calibri" w:cs="Calibri"/>
        </w:rPr>
        <w:t xml:space="preserve"> to the Qualifying competition. </w:t>
      </w:r>
      <w:r w:rsidR="00C116BD" w:rsidRPr="00C116BD">
        <w:rPr>
          <w:rFonts w:ascii="Calibri" w:hAnsi="Calibri" w:cs="Calibri"/>
        </w:rPr>
        <w:t>Local competitions may be held after the February 28th deadline</w:t>
      </w:r>
      <w:r w:rsidR="00F24296">
        <w:rPr>
          <w:rFonts w:ascii="Calibri" w:hAnsi="Calibri" w:cs="Calibri"/>
        </w:rPr>
        <w:t>. Pl</w:t>
      </w:r>
      <w:r w:rsidR="00C116BD" w:rsidRPr="00C116BD">
        <w:rPr>
          <w:rFonts w:ascii="Calibri" w:hAnsi="Calibri" w:cs="Calibri"/>
        </w:rPr>
        <w:t>an comp</w:t>
      </w:r>
      <w:r w:rsidR="00F24296">
        <w:rPr>
          <w:rFonts w:ascii="Calibri" w:hAnsi="Calibri" w:cs="Calibri"/>
        </w:rPr>
        <w:t>l</w:t>
      </w:r>
      <w:r w:rsidR="00C116BD" w:rsidRPr="00C116BD">
        <w:rPr>
          <w:rFonts w:ascii="Calibri" w:hAnsi="Calibri" w:cs="Calibri"/>
        </w:rPr>
        <w:t>eted after the deadline may be submitted for consideration in the succeeding school year to the Qualifying Competition</w:t>
      </w:r>
      <w:r w:rsidR="0007411E">
        <w:rPr>
          <w:rFonts w:ascii="Calibri" w:hAnsi="Calibri" w:cs="Calibri"/>
        </w:rPr>
        <w:t xml:space="preserve"> or </w:t>
      </w:r>
      <w:r w:rsidR="006A453D">
        <w:rPr>
          <w:rFonts w:ascii="Calibri" w:hAnsi="Calibri" w:cs="Calibri"/>
        </w:rPr>
        <w:t xml:space="preserve">they </w:t>
      </w:r>
      <w:r>
        <w:rPr>
          <w:rFonts w:ascii="Calibri" w:hAnsi="Calibri" w:cs="Calibri"/>
        </w:rPr>
        <w:t xml:space="preserve">may </w:t>
      </w:r>
      <w:r w:rsidR="00FA6814" w:rsidRPr="00893879">
        <w:rPr>
          <w:rFonts w:ascii="Calibri" w:hAnsi="Calibri" w:cs="Calibri"/>
        </w:rPr>
        <w:t>complete their assignments early and submit</w:t>
      </w:r>
      <w:r w:rsidR="002F6142" w:rsidRPr="00893879">
        <w:rPr>
          <w:rFonts w:ascii="Calibri" w:hAnsi="Calibri" w:cs="Calibri"/>
        </w:rPr>
        <w:t xml:space="preserve"> </w:t>
      </w:r>
      <w:r w:rsidR="00FA6814" w:rsidRPr="00893879">
        <w:rPr>
          <w:rFonts w:ascii="Calibri" w:hAnsi="Calibri" w:cs="Calibri"/>
        </w:rPr>
        <w:t>their Plan</w:t>
      </w:r>
      <w:r w:rsidR="0007411E">
        <w:rPr>
          <w:rFonts w:ascii="Calibri" w:hAnsi="Calibri" w:cs="Calibri"/>
        </w:rPr>
        <w:t>s</w:t>
      </w:r>
      <w:r w:rsidR="00A91308">
        <w:rPr>
          <w:rFonts w:ascii="Calibri" w:hAnsi="Calibri" w:cs="Calibri"/>
        </w:rPr>
        <w:t xml:space="preserve"> by the submission deadline.</w:t>
      </w:r>
    </w:p>
    <w:p w14:paraId="3ECDA3D0" w14:textId="77777777" w:rsidR="00037469" w:rsidRPr="00893879" w:rsidRDefault="00037469" w:rsidP="002F6142">
      <w:pPr>
        <w:spacing w:line="240" w:lineRule="auto"/>
        <w:rPr>
          <w:rFonts w:ascii="Calibri" w:hAnsi="Calibri" w:cs="Calibri"/>
        </w:rPr>
      </w:pPr>
    </w:p>
    <w:p w14:paraId="2B4004E6" w14:textId="4D574AF4" w:rsidR="00C92762" w:rsidRDefault="00FA6814" w:rsidP="006947B1">
      <w:pPr>
        <w:spacing w:line="240" w:lineRule="auto"/>
        <w:rPr>
          <w:rFonts w:ascii="Calibri" w:hAnsi="Calibri" w:cs="Calibri"/>
          <w:bCs/>
        </w:rPr>
      </w:pPr>
      <w:bookmarkStart w:id="2" w:name="_Hlk114663121"/>
      <w:r w:rsidRPr="00893879">
        <w:rPr>
          <w:rFonts w:ascii="Calibri" w:hAnsi="Calibri" w:cs="Calibri"/>
          <w:b/>
        </w:rPr>
        <w:t xml:space="preserve">State: </w:t>
      </w:r>
      <w:r w:rsidR="00C92762">
        <w:rPr>
          <w:rFonts w:ascii="Calibri" w:hAnsi="Calibri" w:cs="Calibri"/>
          <w:bCs/>
        </w:rPr>
        <w:t>For</w:t>
      </w:r>
      <w:r w:rsidR="003B6A60">
        <w:rPr>
          <w:rFonts w:ascii="Calibri" w:hAnsi="Calibri" w:cs="Calibri"/>
          <w:bCs/>
        </w:rPr>
        <w:t xml:space="preserve"> the</w:t>
      </w:r>
      <w:r w:rsidR="006947B1" w:rsidRPr="006947B1">
        <w:rPr>
          <w:rFonts w:ascii="Calibri" w:hAnsi="Calibri" w:cs="Calibri"/>
          <w:bCs/>
        </w:rPr>
        <w:t xml:space="preserve"> State competition</w:t>
      </w:r>
      <w:r w:rsidR="00C92762">
        <w:rPr>
          <w:rFonts w:ascii="Calibri" w:hAnsi="Calibri" w:cs="Calibri"/>
          <w:bCs/>
        </w:rPr>
        <w:t>,</w:t>
      </w:r>
      <w:r w:rsidR="006947B1" w:rsidRPr="006947B1">
        <w:rPr>
          <w:rFonts w:ascii="Calibri" w:hAnsi="Calibri" w:cs="Calibri"/>
          <w:bCs/>
        </w:rPr>
        <w:t xml:space="preserve"> Academy judges apply the same rules and </w:t>
      </w:r>
      <w:r w:rsidR="003B6A60">
        <w:rPr>
          <w:rFonts w:ascii="Calibri" w:hAnsi="Calibri" w:cs="Calibri"/>
          <w:bCs/>
        </w:rPr>
        <w:t>judging</w:t>
      </w:r>
      <w:r w:rsidR="006947B1" w:rsidRPr="006947B1">
        <w:rPr>
          <w:rFonts w:ascii="Calibri" w:hAnsi="Calibri" w:cs="Calibri"/>
          <w:bCs/>
        </w:rPr>
        <w:t xml:space="preserve"> rubrics used at the local and Qualifying competition levels for written plans</w:t>
      </w:r>
      <w:r w:rsidR="00C92762">
        <w:rPr>
          <w:rFonts w:ascii="Calibri" w:hAnsi="Calibri" w:cs="Calibri"/>
          <w:bCs/>
        </w:rPr>
        <w:t xml:space="preserve"> and pitch video/presentations</w:t>
      </w:r>
      <w:r w:rsidR="00C92762" w:rsidRPr="006947B1">
        <w:rPr>
          <w:rFonts w:ascii="Calibri" w:hAnsi="Calibri" w:cs="Calibri"/>
          <w:bCs/>
        </w:rPr>
        <w:t>.</w:t>
      </w:r>
    </w:p>
    <w:p w14:paraId="323F4B42" w14:textId="77777777" w:rsidR="00C92762" w:rsidRDefault="00C92762" w:rsidP="006947B1">
      <w:pPr>
        <w:spacing w:line="240" w:lineRule="auto"/>
        <w:rPr>
          <w:rFonts w:ascii="Calibri" w:hAnsi="Calibri" w:cs="Calibri"/>
          <w:bCs/>
        </w:rPr>
      </w:pPr>
    </w:p>
    <w:p w14:paraId="6275BC84" w14:textId="77777777" w:rsidR="003E267F" w:rsidRDefault="003E267F" w:rsidP="006947B1">
      <w:pPr>
        <w:spacing w:line="240" w:lineRule="auto"/>
        <w:rPr>
          <w:rFonts w:ascii="Calibri" w:hAnsi="Calibri" w:cs="Calibri"/>
          <w:b/>
          <w:i/>
          <w:iCs/>
        </w:rPr>
        <w:sectPr w:rsidR="003E267F" w:rsidSect="004129A7">
          <w:type w:val="continuous"/>
          <w:pgSz w:w="12240" w:h="15840" w:code="1"/>
          <w:pgMar w:top="1440" w:right="1440" w:bottom="1440" w:left="1440" w:header="576" w:footer="720" w:gutter="0"/>
          <w:cols w:space="720"/>
        </w:sectPr>
      </w:pPr>
    </w:p>
    <w:p w14:paraId="5A1D5683" w14:textId="16DDC1A2" w:rsidR="006947B1" w:rsidRPr="006947B1" w:rsidRDefault="00C92762" w:rsidP="006947B1">
      <w:pPr>
        <w:spacing w:line="240" w:lineRule="auto"/>
        <w:rPr>
          <w:rFonts w:ascii="Calibri" w:hAnsi="Calibri" w:cs="Calibri"/>
          <w:bCs/>
        </w:rPr>
      </w:pPr>
      <w:r w:rsidRPr="00C92762">
        <w:rPr>
          <w:rFonts w:ascii="Calibri" w:hAnsi="Calibri" w:cs="Calibri"/>
          <w:b/>
          <w:i/>
          <w:iCs/>
        </w:rPr>
        <w:t>Written Plans:</w:t>
      </w:r>
      <w:r>
        <w:rPr>
          <w:rFonts w:ascii="Calibri" w:hAnsi="Calibri" w:cs="Calibri"/>
          <w:bCs/>
        </w:rPr>
        <w:t xml:space="preserve"> </w:t>
      </w:r>
      <w:r w:rsidRPr="00EB2402">
        <w:rPr>
          <w:rFonts w:ascii="Calibri" w:hAnsi="Calibri" w:cs="Calibri"/>
          <w:bCs/>
        </w:rPr>
        <w:t xml:space="preserve">Students with top scoring </w:t>
      </w:r>
      <w:r>
        <w:rPr>
          <w:rFonts w:ascii="Calibri" w:hAnsi="Calibri" w:cs="Calibri"/>
          <w:bCs/>
        </w:rPr>
        <w:t>plan</w:t>
      </w:r>
      <w:r w:rsidR="00826997">
        <w:rPr>
          <w:rFonts w:ascii="Calibri" w:hAnsi="Calibri" w:cs="Calibri"/>
          <w:bCs/>
        </w:rPr>
        <w:t>s</w:t>
      </w:r>
      <w:r w:rsidRPr="00EB2402">
        <w:rPr>
          <w:rFonts w:ascii="Calibri" w:hAnsi="Calibri" w:cs="Calibri"/>
          <w:bCs/>
        </w:rPr>
        <w:t xml:space="preserve"> compete for </w:t>
      </w:r>
      <w:r w:rsidR="006947B1" w:rsidRPr="006947B1">
        <w:rPr>
          <w:rFonts w:ascii="Calibri" w:hAnsi="Calibri" w:cs="Calibri"/>
          <w:bCs/>
        </w:rPr>
        <w:t>$5,000 and $10,000 scholarship</w:t>
      </w:r>
      <w:r>
        <w:rPr>
          <w:rFonts w:ascii="Calibri" w:hAnsi="Calibri" w:cs="Calibri"/>
          <w:bCs/>
        </w:rPr>
        <w:t xml:space="preserve">s </w:t>
      </w:r>
      <w:r w:rsidR="006947B1" w:rsidRPr="006947B1">
        <w:rPr>
          <w:rFonts w:ascii="Calibri" w:hAnsi="Calibri" w:cs="Calibri"/>
          <w:bCs/>
        </w:rPr>
        <w:t>to any Ohio college, university, or postsecondary career technical center.</w:t>
      </w:r>
    </w:p>
    <w:p w14:paraId="328CB5FC" w14:textId="77777777" w:rsidR="006947B1" w:rsidRPr="006947B1" w:rsidRDefault="006947B1" w:rsidP="006947B1">
      <w:pPr>
        <w:spacing w:line="240" w:lineRule="auto"/>
        <w:rPr>
          <w:rFonts w:ascii="Calibri" w:hAnsi="Calibri" w:cs="Calibri"/>
          <w:bCs/>
        </w:rPr>
      </w:pPr>
    </w:p>
    <w:p w14:paraId="59CE0877" w14:textId="5027A861" w:rsidR="003E267F" w:rsidRDefault="006947B1" w:rsidP="006947B1">
      <w:pPr>
        <w:spacing w:line="240" w:lineRule="auto"/>
        <w:rPr>
          <w:rFonts w:ascii="Calibri" w:hAnsi="Calibri" w:cs="Calibri"/>
          <w:bCs/>
        </w:rPr>
        <w:sectPr w:rsidR="003E267F" w:rsidSect="004129A7">
          <w:type w:val="continuous"/>
          <w:pgSz w:w="12240" w:h="15840" w:code="1"/>
          <w:pgMar w:top="1440" w:right="1440" w:bottom="1440" w:left="1440" w:header="576" w:footer="720" w:gutter="0"/>
          <w:cols w:num="2" w:space="720"/>
        </w:sectPr>
      </w:pPr>
      <w:r w:rsidRPr="00C92762">
        <w:rPr>
          <w:rFonts w:ascii="Calibri" w:hAnsi="Calibri" w:cs="Calibri"/>
          <w:b/>
          <w:i/>
          <w:iCs/>
        </w:rPr>
        <w:t>Pitch Video</w:t>
      </w:r>
      <w:r w:rsidR="00C92762" w:rsidRPr="00C92762">
        <w:rPr>
          <w:rFonts w:ascii="Calibri" w:hAnsi="Calibri" w:cs="Calibri"/>
          <w:b/>
          <w:i/>
          <w:iCs/>
        </w:rPr>
        <w:t>/Presentation</w:t>
      </w:r>
      <w:r w:rsidR="00C92762">
        <w:rPr>
          <w:rFonts w:ascii="Calibri" w:hAnsi="Calibri" w:cs="Calibri"/>
          <w:b/>
          <w:i/>
          <w:iCs/>
        </w:rPr>
        <w:t xml:space="preserve">: </w:t>
      </w:r>
      <w:r w:rsidRPr="00EB2402">
        <w:rPr>
          <w:rFonts w:ascii="Calibri" w:hAnsi="Calibri" w:cs="Calibri"/>
          <w:bCs/>
        </w:rPr>
        <w:t>Students with top scoring pitches compete for $</w:t>
      </w:r>
      <w:r w:rsidR="00DF1A4E">
        <w:rPr>
          <w:rFonts w:ascii="Calibri" w:hAnsi="Calibri" w:cs="Calibri"/>
          <w:bCs/>
        </w:rPr>
        <w:t>5,0</w:t>
      </w:r>
      <w:r w:rsidRPr="00EB2402">
        <w:rPr>
          <w:rFonts w:ascii="Calibri" w:hAnsi="Calibri" w:cs="Calibri"/>
          <w:bCs/>
        </w:rPr>
        <w:t>00 scholarships</w:t>
      </w:r>
      <w:r w:rsidR="00C92762">
        <w:rPr>
          <w:rFonts w:ascii="Calibri" w:hAnsi="Calibri" w:cs="Calibri"/>
          <w:bCs/>
        </w:rPr>
        <w:t xml:space="preserve"> </w:t>
      </w:r>
      <w:r w:rsidRPr="00EB2402">
        <w:rPr>
          <w:rFonts w:ascii="Calibri" w:hAnsi="Calibri" w:cs="Calibri"/>
          <w:bCs/>
        </w:rPr>
        <w:t>to any Ohio college, university, or postsecondary career technical center</w:t>
      </w:r>
      <w:r w:rsidR="003E267F">
        <w:rPr>
          <w:rFonts w:ascii="Calibri" w:hAnsi="Calibri" w:cs="Calibri"/>
          <w:bCs/>
        </w:rPr>
        <w:t>.</w:t>
      </w:r>
    </w:p>
    <w:bookmarkEnd w:id="2"/>
    <w:p w14:paraId="3D5C479F" w14:textId="77777777" w:rsidR="00037469" w:rsidRPr="00893879" w:rsidRDefault="00FA6814" w:rsidP="002F6142">
      <w:pPr>
        <w:spacing w:line="240" w:lineRule="auto"/>
        <w:rPr>
          <w:rFonts w:ascii="Calibri" w:hAnsi="Calibri" w:cs="Calibri"/>
          <w:b/>
          <w:sz w:val="24"/>
          <w:szCs w:val="24"/>
        </w:rPr>
      </w:pPr>
      <w:r w:rsidRPr="00893879">
        <w:rPr>
          <w:rFonts w:ascii="Calibri" w:hAnsi="Calibri" w:cs="Calibri"/>
          <w:b/>
          <w:sz w:val="24"/>
          <w:szCs w:val="24"/>
        </w:rPr>
        <w:t>Part 8: Timeline</w:t>
      </w:r>
    </w:p>
    <w:p w14:paraId="18347442" w14:textId="77777777" w:rsidR="00037469" w:rsidRPr="00893879" w:rsidRDefault="00037469" w:rsidP="002F6142">
      <w:pPr>
        <w:spacing w:line="240" w:lineRule="auto"/>
        <w:rPr>
          <w:rFonts w:ascii="Calibri" w:hAnsi="Calibri" w:cs="Calibri"/>
          <w:b/>
          <w:sz w:val="24"/>
          <w:szCs w:val="24"/>
          <w:highlight w:val="green"/>
        </w:rPr>
      </w:pPr>
    </w:p>
    <w:p w14:paraId="2F5CC51F" w14:textId="603B2311" w:rsidR="00037469" w:rsidRPr="0064389F" w:rsidRDefault="00FA6814" w:rsidP="002F6142">
      <w:pPr>
        <w:numPr>
          <w:ilvl w:val="0"/>
          <w:numId w:val="8"/>
        </w:numPr>
        <w:spacing w:line="240" w:lineRule="auto"/>
        <w:rPr>
          <w:rFonts w:ascii="Calibri" w:hAnsi="Calibri" w:cs="Calibri"/>
        </w:rPr>
      </w:pPr>
      <w:r w:rsidRPr="0064389F">
        <w:rPr>
          <w:rFonts w:ascii="Calibri" w:hAnsi="Calibri" w:cs="Calibri"/>
          <w:b/>
        </w:rPr>
        <w:t>September 2022</w:t>
      </w:r>
      <w:r w:rsidRPr="0064389F">
        <w:rPr>
          <w:rFonts w:ascii="Calibri" w:hAnsi="Calibri" w:cs="Calibri"/>
        </w:rPr>
        <w:t>: ProjectBoard will open for teachers to begin sharing student access codes and for students to begin their projects.</w:t>
      </w:r>
    </w:p>
    <w:p w14:paraId="1502F222" w14:textId="50F454AC" w:rsidR="00037469" w:rsidRPr="00893879" w:rsidRDefault="00925F9D" w:rsidP="002F6142">
      <w:pPr>
        <w:numPr>
          <w:ilvl w:val="0"/>
          <w:numId w:val="8"/>
        </w:numPr>
        <w:spacing w:line="240" w:lineRule="auto"/>
        <w:rPr>
          <w:rFonts w:ascii="Calibri" w:hAnsi="Calibri" w:cs="Calibri"/>
        </w:rPr>
      </w:pPr>
      <w:r>
        <w:rPr>
          <w:rFonts w:ascii="Calibri" w:hAnsi="Calibri" w:cs="Calibri"/>
          <w:b/>
        </w:rPr>
        <w:t>November</w:t>
      </w:r>
      <w:r w:rsidR="00FA6814" w:rsidRPr="00893879">
        <w:rPr>
          <w:rFonts w:ascii="Calibri" w:hAnsi="Calibri" w:cs="Calibri"/>
          <w:b/>
        </w:rPr>
        <w:t xml:space="preserve"> 2022:</w:t>
      </w:r>
      <w:r w:rsidR="00FA6814" w:rsidRPr="00893879">
        <w:rPr>
          <w:rFonts w:ascii="Calibri" w:hAnsi="Calibri" w:cs="Calibri"/>
        </w:rPr>
        <w:t xml:space="preserve"> Mentors who have completed training sessions will be allowed to begin giving feedback on projects.</w:t>
      </w:r>
    </w:p>
    <w:p w14:paraId="2D0FBAD9" w14:textId="188378EE" w:rsidR="00037469" w:rsidRPr="00893879" w:rsidRDefault="00FA6814" w:rsidP="002F6142">
      <w:pPr>
        <w:numPr>
          <w:ilvl w:val="0"/>
          <w:numId w:val="8"/>
        </w:numPr>
        <w:spacing w:line="240" w:lineRule="auto"/>
        <w:rPr>
          <w:rFonts w:ascii="Calibri" w:hAnsi="Calibri" w:cs="Calibri"/>
        </w:rPr>
      </w:pPr>
      <w:r w:rsidRPr="00893879">
        <w:rPr>
          <w:rFonts w:ascii="Calibri" w:hAnsi="Calibri" w:cs="Calibri"/>
          <w:b/>
        </w:rPr>
        <w:t>November 2022:</w:t>
      </w:r>
      <w:r w:rsidRPr="00893879">
        <w:rPr>
          <w:rFonts w:ascii="Calibri" w:hAnsi="Calibri" w:cs="Calibri"/>
        </w:rPr>
        <w:t xml:space="preserve"> Judges who have been trained may begin judging completed local competitions. </w:t>
      </w:r>
    </w:p>
    <w:p w14:paraId="4F7FEF06" w14:textId="77777777" w:rsidR="00037469" w:rsidRPr="00893879" w:rsidRDefault="00FA6814" w:rsidP="002F6142">
      <w:pPr>
        <w:numPr>
          <w:ilvl w:val="0"/>
          <w:numId w:val="8"/>
        </w:numPr>
        <w:spacing w:line="240" w:lineRule="auto"/>
        <w:rPr>
          <w:rFonts w:ascii="Calibri" w:hAnsi="Calibri" w:cs="Calibri"/>
        </w:rPr>
      </w:pPr>
      <w:r w:rsidRPr="00893879">
        <w:rPr>
          <w:rFonts w:ascii="Calibri" w:hAnsi="Calibri" w:cs="Calibri"/>
          <w:b/>
        </w:rPr>
        <w:t>January 17, 2023:</w:t>
      </w:r>
      <w:r w:rsidRPr="00893879">
        <w:rPr>
          <w:rFonts w:ascii="Calibri" w:hAnsi="Calibri" w:cs="Calibri"/>
        </w:rPr>
        <w:t xml:space="preserve"> Believe in Ohio Statewide STEM Scholarship applications will go out to High School Counselors and students.</w:t>
      </w:r>
    </w:p>
    <w:p w14:paraId="7A018B00" w14:textId="77777777" w:rsidR="00037469" w:rsidRPr="00893879" w:rsidRDefault="00FA6814" w:rsidP="002F6142">
      <w:pPr>
        <w:numPr>
          <w:ilvl w:val="0"/>
          <w:numId w:val="8"/>
        </w:numPr>
        <w:spacing w:line="240" w:lineRule="auto"/>
        <w:rPr>
          <w:rFonts w:ascii="Calibri" w:hAnsi="Calibri" w:cs="Calibri"/>
        </w:rPr>
      </w:pPr>
      <w:r w:rsidRPr="00893879">
        <w:rPr>
          <w:rFonts w:ascii="Calibri" w:hAnsi="Calibri" w:cs="Calibri"/>
          <w:b/>
        </w:rPr>
        <w:t>February 28, 2023:</w:t>
      </w:r>
      <w:r w:rsidRPr="00893879">
        <w:rPr>
          <w:rFonts w:ascii="Calibri" w:hAnsi="Calibri" w:cs="Calibri"/>
        </w:rPr>
        <w:t xml:space="preserve"> </w:t>
      </w:r>
    </w:p>
    <w:p w14:paraId="283E6654" w14:textId="77777777" w:rsidR="00037469" w:rsidRPr="00893879" w:rsidRDefault="00FA6814" w:rsidP="00022B40">
      <w:pPr>
        <w:spacing w:line="240" w:lineRule="auto"/>
        <w:ind w:left="810"/>
        <w:rPr>
          <w:rFonts w:ascii="Calibri" w:hAnsi="Calibri" w:cs="Calibri"/>
        </w:rPr>
      </w:pPr>
      <w:r w:rsidRPr="00893879">
        <w:rPr>
          <w:rFonts w:ascii="Calibri" w:eastAsia="Calibri" w:hAnsi="Calibri" w:cs="Calibri"/>
        </w:rPr>
        <w:t>Memorandum of Understanding submission deadline</w:t>
      </w:r>
    </w:p>
    <w:p w14:paraId="7CE86A92" w14:textId="1C344E31" w:rsidR="00037469" w:rsidRPr="00893879" w:rsidRDefault="00FA6814" w:rsidP="00022B40">
      <w:pPr>
        <w:spacing w:line="240" w:lineRule="auto"/>
        <w:ind w:left="810"/>
        <w:rPr>
          <w:rFonts w:ascii="Calibri" w:hAnsi="Calibri" w:cs="Calibri"/>
        </w:rPr>
      </w:pPr>
      <w:r w:rsidRPr="00893879">
        <w:rPr>
          <w:rFonts w:ascii="Calibri" w:eastAsia="Calibri" w:hAnsi="Calibri" w:cs="Calibri"/>
        </w:rPr>
        <w:t>Student registration for the Believe in Ohio Qualifying Competition closes via ProjectBoard</w:t>
      </w:r>
      <w:r w:rsidR="002F6142" w:rsidRPr="00893879">
        <w:rPr>
          <w:rFonts w:ascii="Calibri" w:hAnsi="Calibri" w:cs="Calibri"/>
        </w:rPr>
        <w:t xml:space="preserve"> </w:t>
      </w:r>
    </w:p>
    <w:p w14:paraId="7B4D5CDF" w14:textId="77777777" w:rsidR="00037469" w:rsidRPr="00893879" w:rsidRDefault="00FA6814" w:rsidP="002F6142">
      <w:pPr>
        <w:numPr>
          <w:ilvl w:val="0"/>
          <w:numId w:val="8"/>
        </w:numPr>
        <w:spacing w:line="240" w:lineRule="auto"/>
        <w:rPr>
          <w:rFonts w:ascii="Calibri" w:hAnsi="Calibri" w:cs="Calibri"/>
        </w:rPr>
      </w:pPr>
      <w:r w:rsidRPr="00893879">
        <w:rPr>
          <w:rFonts w:ascii="Calibri" w:hAnsi="Calibri" w:cs="Calibri"/>
          <w:b/>
        </w:rPr>
        <w:t>March 1, 2023:</w:t>
      </w:r>
      <w:r w:rsidRPr="00893879">
        <w:rPr>
          <w:rFonts w:ascii="Calibri" w:hAnsi="Calibri" w:cs="Calibri"/>
        </w:rPr>
        <w:t xml:space="preserve"> Believe in Ohio Statewide Scholarship applications will be due to the Ohio Academy of Science.</w:t>
      </w:r>
    </w:p>
    <w:p w14:paraId="61F0BE56" w14:textId="77777777" w:rsidR="00037469" w:rsidRPr="00893879" w:rsidRDefault="00FA6814" w:rsidP="002F6142">
      <w:pPr>
        <w:numPr>
          <w:ilvl w:val="0"/>
          <w:numId w:val="8"/>
        </w:numPr>
        <w:spacing w:line="240" w:lineRule="auto"/>
        <w:rPr>
          <w:rFonts w:ascii="Calibri" w:hAnsi="Calibri" w:cs="Calibri"/>
        </w:rPr>
      </w:pPr>
      <w:r w:rsidRPr="00893879">
        <w:rPr>
          <w:rFonts w:ascii="Calibri" w:hAnsi="Calibri" w:cs="Calibri"/>
          <w:b/>
        </w:rPr>
        <w:t>March 7-16, 2023:</w:t>
      </w:r>
      <w:r w:rsidRPr="00893879">
        <w:rPr>
          <w:rFonts w:ascii="Calibri" w:hAnsi="Calibri" w:cs="Calibri"/>
        </w:rPr>
        <w:t xml:space="preserve"> Judging of State Qualifying Projects</w:t>
      </w:r>
    </w:p>
    <w:p w14:paraId="6BC2D5A9" w14:textId="77777777" w:rsidR="00037469" w:rsidRPr="00893879" w:rsidRDefault="00FA6814" w:rsidP="002F6142">
      <w:pPr>
        <w:numPr>
          <w:ilvl w:val="0"/>
          <w:numId w:val="8"/>
        </w:numPr>
        <w:spacing w:line="240" w:lineRule="auto"/>
        <w:rPr>
          <w:rFonts w:ascii="Calibri" w:hAnsi="Calibri" w:cs="Calibri"/>
        </w:rPr>
      </w:pPr>
      <w:r w:rsidRPr="00893879">
        <w:rPr>
          <w:rFonts w:ascii="Calibri" w:hAnsi="Calibri" w:cs="Calibri"/>
          <w:b/>
        </w:rPr>
        <w:t>March 24, 2023:</w:t>
      </w:r>
      <w:r w:rsidRPr="00893879">
        <w:rPr>
          <w:rFonts w:ascii="Calibri" w:hAnsi="Calibri" w:cs="Calibri"/>
        </w:rPr>
        <w:t xml:space="preserve"> Students will be notified for selection of State Competition judging.</w:t>
      </w:r>
    </w:p>
    <w:p w14:paraId="2C8BAE3B" w14:textId="70137B36" w:rsidR="00037469" w:rsidRPr="00893879" w:rsidRDefault="00FA6814" w:rsidP="002F6142">
      <w:pPr>
        <w:numPr>
          <w:ilvl w:val="0"/>
          <w:numId w:val="8"/>
        </w:numPr>
        <w:spacing w:line="240" w:lineRule="auto"/>
        <w:rPr>
          <w:rFonts w:ascii="Calibri" w:hAnsi="Calibri" w:cs="Calibri"/>
        </w:rPr>
      </w:pPr>
      <w:r w:rsidRPr="00893879">
        <w:rPr>
          <w:rFonts w:ascii="Calibri" w:hAnsi="Calibri" w:cs="Calibri"/>
          <w:b/>
        </w:rPr>
        <w:t>March 24-31, 2023</w:t>
      </w:r>
      <w:r w:rsidRPr="00893879">
        <w:rPr>
          <w:rFonts w:ascii="Calibri" w:hAnsi="Calibri" w:cs="Calibri"/>
        </w:rPr>
        <w:t xml:space="preserve">: Students permitted to make changes to final </w:t>
      </w:r>
      <w:r w:rsidR="001F621E">
        <w:rPr>
          <w:rFonts w:ascii="Calibri" w:hAnsi="Calibri" w:cs="Calibri"/>
        </w:rPr>
        <w:t xml:space="preserve">written </w:t>
      </w:r>
      <w:r w:rsidRPr="00893879">
        <w:rPr>
          <w:rFonts w:ascii="Calibri" w:hAnsi="Calibri" w:cs="Calibri"/>
        </w:rPr>
        <w:t>plan</w:t>
      </w:r>
      <w:r w:rsidR="001F621E">
        <w:rPr>
          <w:rFonts w:ascii="Calibri" w:hAnsi="Calibri" w:cs="Calibri"/>
        </w:rPr>
        <w:t>s</w:t>
      </w:r>
      <w:r w:rsidRPr="00893879">
        <w:rPr>
          <w:rFonts w:ascii="Calibri" w:hAnsi="Calibri" w:cs="Calibri"/>
        </w:rPr>
        <w:t xml:space="preserve"> and video</w:t>
      </w:r>
      <w:r w:rsidR="001F621E">
        <w:rPr>
          <w:rFonts w:ascii="Calibri" w:hAnsi="Calibri" w:cs="Calibri"/>
        </w:rPr>
        <w:t>s</w:t>
      </w:r>
    </w:p>
    <w:p w14:paraId="05A7CE66" w14:textId="77777777" w:rsidR="00037469" w:rsidRPr="00893879" w:rsidRDefault="00FA6814" w:rsidP="002F6142">
      <w:pPr>
        <w:numPr>
          <w:ilvl w:val="0"/>
          <w:numId w:val="8"/>
        </w:numPr>
        <w:spacing w:line="240" w:lineRule="auto"/>
        <w:rPr>
          <w:rFonts w:ascii="Calibri" w:hAnsi="Calibri" w:cs="Calibri"/>
        </w:rPr>
      </w:pPr>
      <w:r w:rsidRPr="00893879">
        <w:rPr>
          <w:rFonts w:ascii="Calibri" w:hAnsi="Calibri" w:cs="Calibri"/>
          <w:b/>
        </w:rPr>
        <w:t>April 3-April 12, 2023:</w:t>
      </w:r>
      <w:r w:rsidRPr="00893879">
        <w:rPr>
          <w:rFonts w:ascii="Calibri" w:hAnsi="Calibri" w:cs="Calibri"/>
        </w:rPr>
        <w:t xml:space="preserve"> State competition judging via ProjectBoard; RSVP due</w:t>
      </w:r>
    </w:p>
    <w:p w14:paraId="11A5E50A" w14:textId="77777777" w:rsidR="00037469" w:rsidRPr="00893879" w:rsidRDefault="00FA6814" w:rsidP="002F6142">
      <w:pPr>
        <w:numPr>
          <w:ilvl w:val="0"/>
          <w:numId w:val="8"/>
        </w:numPr>
        <w:spacing w:line="240" w:lineRule="auto"/>
        <w:rPr>
          <w:rFonts w:ascii="Calibri" w:hAnsi="Calibri" w:cs="Calibri"/>
        </w:rPr>
      </w:pPr>
      <w:r w:rsidRPr="00893879">
        <w:rPr>
          <w:rFonts w:ascii="Calibri" w:hAnsi="Calibri" w:cs="Calibri"/>
          <w:b/>
        </w:rPr>
        <w:t>Saturday, April 29, 2023</w:t>
      </w:r>
      <w:r w:rsidRPr="00893879">
        <w:rPr>
          <w:rFonts w:ascii="Calibri" w:hAnsi="Calibri" w:cs="Calibri"/>
        </w:rPr>
        <w:t xml:space="preserve">: Believe in Ohio State Celebration and Pitch Competition to be held at Kent State University </w:t>
      </w:r>
    </w:p>
    <w:p w14:paraId="24507D23" w14:textId="2DB71E87" w:rsidR="00037469" w:rsidRPr="00893879" w:rsidRDefault="00FA6814" w:rsidP="002F6142">
      <w:pPr>
        <w:numPr>
          <w:ilvl w:val="0"/>
          <w:numId w:val="8"/>
        </w:numPr>
        <w:spacing w:line="240" w:lineRule="auto"/>
        <w:rPr>
          <w:rFonts w:ascii="Calibri" w:hAnsi="Calibri" w:cs="Calibri"/>
        </w:rPr>
      </w:pPr>
      <w:r w:rsidRPr="00893879">
        <w:rPr>
          <w:rFonts w:ascii="Calibri" w:hAnsi="Calibri" w:cs="Calibri"/>
          <w:b/>
        </w:rPr>
        <w:t>June 1, 2023:</w:t>
      </w:r>
      <w:r w:rsidRPr="00893879">
        <w:rPr>
          <w:rFonts w:ascii="Calibri" w:hAnsi="Calibri" w:cs="Calibri"/>
        </w:rPr>
        <w:t xml:space="preserve"> Local competitions </w:t>
      </w:r>
      <w:r w:rsidR="00CB5146" w:rsidRPr="00893879">
        <w:rPr>
          <w:rFonts w:ascii="Calibri" w:hAnsi="Calibri" w:cs="Calibri"/>
        </w:rPr>
        <w:t>completed,</w:t>
      </w:r>
      <w:r w:rsidRPr="00893879">
        <w:rPr>
          <w:rFonts w:ascii="Calibri" w:hAnsi="Calibri" w:cs="Calibri"/>
        </w:rPr>
        <w:t xml:space="preserve"> and all final paperwork submitted. </w:t>
      </w:r>
    </w:p>
    <w:p w14:paraId="3EDD6CA6" w14:textId="77777777" w:rsidR="00037469" w:rsidRPr="00893879" w:rsidRDefault="00037469" w:rsidP="002F6142">
      <w:pPr>
        <w:spacing w:line="240" w:lineRule="auto"/>
        <w:rPr>
          <w:rFonts w:ascii="Calibri" w:hAnsi="Calibri" w:cs="Calibri"/>
        </w:rPr>
      </w:pPr>
    </w:p>
    <w:p w14:paraId="7A99B3DE" w14:textId="626BD2A6" w:rsidR="00037469" w:rsidRPr="00893879" w:rsidRDefault="00FA6814" w:rsidP="002F6142">
      <w:pPr>
        <w:spacing w:line="240" w:lineRule="auto"/>
        <w:rPr>
          <w:rFonts w:ascii="Calibri" w:hAnsi="Calibri" w:cs="Calibri"/>
          <w:b/>
          <w:sz w:val="24"/>
          <w:szCs w:val="24"/>
        </w:rPr>
      </w:pPr>
      <w:r w:rsidRPr="00893879">
        <w:rPr>
          <w:rFonts w:ascii="Calibri" w:hAnsi="Calibri" w:cs="Calibri"/>
          <w:b/>
          <w:sz w:val="24"/>
          <w:szCs w:val="24"/>
        </w:rPr>
        <w:t>Part 9:</w:t>
      </w:r>
      <w:r w:rsidR="002F6142" w:rsidRPr="00893879">
        <w:rPr>
          <w:rFonts w:ascii="Calibri" w:hAnsi="Calibri" w:cs="Calibri"/>
          <w:b/>
          <w:sz w:val="24"/>
          <w:szCs w:val="24"/>
        </w:rPr>
        <w:t xml:space="preserve"> </w:t>
      </w:r>
      <w:r w:rsidRPr="00893879">
        <w:rPr>
          <w:rFonts w:ascii="Calibri" w:hAnsi="Calibri" w:cs="Calibri"/>
          <w:b/>
          <w:sz w:val="24"/>
          <w:szCs w:val="24"/>
        </w:rPr>
        <w:t>Judging Guidelines and Rubrics</w:t>
      </w:r>
    </w:p>
    <w:p w14:paraId="75964ACC" w14:textId="77777777" w:rsidR="00037469" w:rsidRPr="00893879" w:rsidRDefault="00037469" w:rsidP="002F6142">
      <w:pPr>
        <w:spacing w:line="240" w:lineRule="auto"/>
        <w:rPr>
          <w:rFonts w:ascii="Calibri" w:hAnsi="Calibri" w:cs="Calibri"/>
        </w:rPr>
      </w:pPr>
    </w:p>
    <w:p w14:paraId="21C07DC1" w14:textId="77777777" w:rsidR="00037469" w:rsidRPr="00893879" w:rsidRDefault="00FA6814" w:rsidP="002F6142">
      <w:pPr>
        <w:spacing w:line="240" w:lineRule="auto"/>
        <w:rPr>
          <w:rFonts w:ascii="Calibri" w:hAnsi="Calibri" w:cs="Calibri"/>
          <w:b/>
        </w:rPr>
      </w:pPr>
      <w:r w:rsidRPr="00893879">
        <w:rPr>
          <w:rFonts w:ascii="Calibri" w:hAnsi="Calibri" w:cs="Calibri"/>
          <w:b/>
        </w:rPr>
        <w:t>Local Competition</w:t>
      </w:r>
    </w:p>
    <w:p w14:paraId="70A52283" w14:textId="77777777" w:rsidR="00037469" w:rsidRPr="00893879" w:rsidRDefault="00037469" w:rsidP="002F6142">
      <w:pPr>
        <w:spacing w:line="240" w:lineRule="auto"/>
        <w:rPr>
          <w:rFonts w:ascii="Calibri" w:hAnsi="Calibri" w:cs="Calibri"/>
        </w:rPr>
      </w:pPr>
    </w:p>
    <w:p w14:paraId="0A29EDC9" w14:textId="77777777" w:rsidR="00037469" w:rsidRPr="00E26B8A" w:rsidRDefault="00FA6814" w:rsidP="002F6142">
      <w:pPr>
        <w:spacing w:line="240" w:lineRule="auto"/>
        <w:rPr>
          <w:rFonts w:ascii="Calibri" w:hAnsi="Calibri" w:cs="Calibri"/>
          <w:b/>
          <w:bCs/>
          <w:i/>
        </w:rPr>
      </w:pPr>
      <w:r w:rsidRPr="00E26B8A">
        <w:rPr>
          <w:rFonts w:ascii="Calibri" w:hAnsi="Calibri" w:cs="Calibri"/>
          <w:b/>
          <w:bCs/>
          <w:i/>
        </w:rPr>
        <w:t>Middle School:</w:t>
      </w:r>
    </w:p>
    <w:p w14:paraId="0593E49B" w14:textId="77777777" w:rsidR="00037469" w:rsidRPr="00893879" w:rsidRDefault="00037469" w:rsidP="002F6142">
      <w:pPr>
        <w:spacing w:line="240" w:lineRule="auto"/>
        <w:rPr>
          <w:rFonts w:ascii="Calibri" w:hAnsi="Calibri" w:cs="Calibri"/>
          <w:i/>
        </w:rPr>
      </w:pPr>
    </w:p>
    <w:p w14:paraId="15B5C4B6" w14:textId="77777777" w:rsidR="00037469" w:rsidRPr="00893879" w:rsidRDefault="00FA6814" w:rsidP="002F6142">
      <w:pPr>
        <w:spacing w:line="240" w:lineRule="auto"/>
        <w:rPr>
          <w:rFonts w:ascii="Calibri" w:hAnsi="Calibri" w:cs="Calibri"/>
          <w:b/>
        </w:rPr>
      </w:pPr>
      <w:r w:rsidRPr="00893879">
        <w:rPr>
          <w:rFonts w:ascii="Calibri" w:hAnsi="Calibri" w:cs="Calibri"/>
        </w:rPr>
        <w:t xml:space="preserve">The teacher may evaluate their students using the official STEM Commercialization Plan rubric, the STEM Business Plan rubric, the Pitch Video rubric, or a modified rubric of their own. While the teacher has the option to ask outside judges to assess the Plans, awardees of the gift cards for Written Plans or Pitch Videos will be based on the assessment and judgment of the teacher. </w:t>
      </w:r>
      <w:r w:rsidRPr="00893879">
        <w:rPr>
          <w:rFonts w:ascii="Calibri" w:hAnsi="Calibri" w:cs="Calibri"/>
          <w:b/>
        </w:rPr>
        <w:t>There is only a local competition at the middle school level.</w:t>
      </w:r>
    </w:p>
    <w:p w14:paraId="604C3A6D" w14:textId="645F82E6" w:rsidR="007A6E96" w:rsidRDefault="007A6E96" w:rsidP="002F6142">
      <w:pPr>
        <w:spacing w:line="240" w:lineRule="auto"/>
        <w:rPr>
          <w:rFonts w:ascii="Calibri" w:hAnsi="Calibri" w:cs="Calibri"/>
        </w:rPr>
      </w:pPr>
      <w:r>
        <w:rPr>
          <w:rFonts w:ascii="Calibri" w:hAnsi="Calibri" w:cs="Calibri"/>
        </w:rPr>
        <w:br w:type="page"/>
      </w:r>
    </w:p>
    <w:p w14:paraId="676A446F" w14:textId="77777777" w:rsidR="00037469" w:rsidRDefault="00FA6814" w:rsidP="002F6142">
      <w:pPr>
        <w:spacing w:line="240" w:lineRule="auto"/>
        <w:rPr>
          <w:rFonts w:ascii="Calibri" w:hAnsi="Calibri" w:cs="Calibri"/>
          <w:b/>
          <w:bCs/>
          <w:i/>
        </w:rPr>
      </w:pPr>
      <w:r w:rsidRPr="00E26B8A">
        <w:rPr>
          <w:rFonts w:ascii="Calibri" w:hAnsi="Calibri" w:cs="Calibri"/>
          <w:b/>
          <w:bCs/>
          <w:i/>
        </w:rPr>
        <w:lastRenderedPageBreak/>
        <w:t>High School:</w:t>
      </w:r>
    </w:p>
    <w:p w14:paraId="033F1727" w14:textId="77777777" w:rsidR="007E54B6" w:rsidRDefault="007E54B6" w:rsidP="002F6142">
      <w:pPr>
        <w:spacing w:line="240" w:lineRule="auto"/>
        <w:rPr>
          <w:rFonts w:ascii="Calibri" w:hAnsi="Calibri" w:cs="Calibri"/>
          <w:b/>
          <w:bCs/>
          <w:i/>
        </w:rPr>
      </w:pPr>
    </w:p>
    <w:p w14:paraId="72D0322F" w14:textId="2A3FE716" w:rsidR="00037469" w:rsidRPr="00893879" w:rsidRDefault="007E54B6" w:rsidP="002F6142">
      <w:pPr>
        <w:spacing w:line="240" w:lineRule="auto"/>
        <w:rPr>
          <w:rFonts w:ascii="Calibri" w:hAnsi="Calibri" w:cs="Calibri"/>
          <w:i/>
        </w:rPr>
      </w:pPr>
      <w:r>
        <w:rPr>
          <w:rFonts w:ascii="Calibri" w:hAnsi="Calibri" w:cs="Calibri"/>
          <w:b/>
          <w:bCs/>
          <w:i/>
        </w:rPr>
        <w:t>Written Plan:</w:t>
      </w:r>
    </w:p>
    <w:p w14:paraId="38222970" w14:textId="77777777" w:rsidR="00037469" w:rsidRPr="00893879" w:rsidRDefault="00FA6814" w:rsidP="002F6142">
      <w:pPr>
        <w:numPr>
          <w:ilvl w:val="0"/>
          <w:numId w:val="1"/>
        </w:numPr>
        <w:spacing w:line="240" w:lineRule="auto"/>
        <w:rPr>
          <w:rFonts w:ascii="Calibri" w:hAnsi="Calibri" w:cs="Calibri"/>
        </w:rPr>
      </w:pPr>
      <w:r w:rsidRPr="00893879">
        <w:rPr>
          <w:rFonts w:ascii="Calibri" w:hAnsi="Calibri" w:cs="Calibri"/>
        </w:rPr>
        <w:t xml:space="preserve">The facilitator/teacher should first grade each student plan using the applicable (STEM Commercialization or STEM Business) BiO grading rubric and assign each plan a score of 0-40. </w:t>
      </w:r>
    </w:p>
    <w:p w14:paraId="119C8AFA" w14:textId="77777777" w:rsidR="00037469" w:rsidRPr="00893879" w:rsidRDefault="00FA6814" w:rsidP="002F6142">
      <w:pPr>
        <w:numPr>
          <w:ilvl w:val="0"/>
          <w:numId w:val="1"/>
        </w:numPr>
        <w:spacing w:line="240" w:lineRule="auto"/>
        <w:rPr>
          <w:rFonts w:ascii="Calibri" w:hAnsi="Calibri" w:cs="Calibri"/>
        </w:rPr>
      </w:pPr>
      <w:r w:rsidRPr="00893879">
        <w:rPr>
          <w:rFonts w:ascii="Calibri" w:hAnsi="Calibri" w:cs="Calibri"/>
        </w:rPr>
        <w:t>Teachers will provide their own judges for local fairs. All plans should be judged locally by at least two judges (ideally three judges) who apply BiO’s judging rubric.</w:t>
      </w:r>
    </w:p>
    <w:p w14:paraId="3D8C51C4" w14:textId="77777777" w:rsidR="00037469" w:rsidRPr="00893879" w:rsidRDefault="00FA6814" w:rsidP="002F6142">
      <w:pPr>
        <w:numPr>
          <w:ilvl w:val="0"/>
          <w:numId w:val="1"/>
        </w:numPr>
        <w:spacing w:line="240" w:lineRule="auto"/>
        <w:rPr>
          <w:rFonts w:ascii="Calibri" w:hAnsi="Calibri" w:cs="Calibri"/>
        </w:rPr>
      </w:pPr>
      <w:r w:rsidRPr="00893879">
        <w:rPr>
          <w:rFonts w:ascii="Calibri" w:hAnsi="Calibri" w:cs="Calibri"/>
        </w:rPr>
        <w:t>OAS can provide the judges with the links to all the students’ Plans so they may read and score the Plans within the ProjectBoard platform, or teachers can download the Plans from ProjectBoard and distribute them to their judges.</w:t>
      </w:r>
    </w:p>
    <w:p w14:paraId="4B29A7D7" w14:textId="105B0772" w:rsidR="00037469" w:rsidRPr="00893879" w:rsidRDefault="00FA6814" w:rsidP="002F6142">
      <w:pPr>
        <w:numPr>
          <w:ilvl w:val="0"/>
          <w:numId w:val="1"/>
        </w:numPr>
        <w:spacing w:line="240" w:lineRule="auto"/>
        <w:rPr>
          <w:rFonts w:ascii="Calibri" w:hAnsi="Calibri" w:cs="Calibri"/>
        </w:rPr>
      </w:pPr>
      <w:r w:rsidRPr="00893879">
        <w:rPr>
          <w:rFonts w:ascii="Calibri" w:hAnsi="Calibri" w:cs="Calibri"/>
        </w:rPr>
        <w:t xml:space="preserve">Judges must use the </w:t>
      </w:r>
      <w:r w:rsidR="00A5577F">
        <w:rPr>
          <w:rFonts w:ascii="Calibri" w:hAnsi="Calibri" w:cs="Calibri"/>
        </w:rPr>
        <w:t xml:space="preserve">appropriate </w:t>
      </w:r>
      <w:r w:rsidRPr="00893879">
        <w:rPr>
          <w:rFonts w:ascii="Calibri" w:hAnsi="Calibri" w:cs="Calibri"/>
        </w:rPr>
        <w:t>BiO judging rubric</w:t>
      </w:r>
      <w:r w:rsidR="003E267F">
        <w:rPr>
          <w:rFonts w:ascii="Calibri" w:hAnsi="Calibri" w:cs="Calibri"/>
        </w:rPr>
        <w:t xml:space="preserve"> (</w:t>
      </w:r>
      <w:r w:rsidRPr="00893879">
        <w:rPr>
          <w:rFonts w:ascii="Calibri" w:hAnsi="Calibri" w:cs="Calibri"/>
        </w:rPr>
        <w:t>STEM Commercialization Plan</w:t>
      </w:r>
      <w:r w:rsidR="003E267F">
        <w:rPr>
          <w:rFonts w:ascii="Calibri" w:hAnsi="Calibri" w:cs="Calibri"/>
        </w:rPr>
        <w:t xml:space="preserve"> or </w:t>
      </w:r>
      <w:r w:rsidRPr="00893879">
        <w:rPr>
          <w:rFonts w:ascii="Calibri" w:hAnsi="Calibri" w:cs="Calibri"/>
        </w:rPr>
        <w:t>STEM Business Plan.</w:t>
      </w:r>
      <w:r w:rsidR="003E267F">
        <w:rPr>
          <w:rFonts w:ascii="Calibri" w:hAnsi="Calibri" w:cs="Calibri"/>
        </w:rPr>
        <w:t>)</w:t>
      </w:r>
      <w:r w:rsidRPr="00893879">
        <w:rPr>
          <w:rFonts w:ascii="Calibri" w:hAnsi="Calibri" w:cs="Calibri"/>
        </w:rPr>
        <w:t xml:space="preserve"> </w:t>
      </w:r>
    </w:p>
    <w:p w14:paraId="1818C291" w14:textId="3BFCB6AA" w:rsidR="00037469" w:rsidRPr="00893879" w:rsidRDefault="00FA6814" w:rsidP="002F6142">
      <w:pPr>
        <w:numPr>
          <w:ilvl w:val="0"/>
          <w:numId w:val="1"/>
        </w:numPr>
        <w:spacing w:line="240" w:lineRule="auto"/>
        <w:rPr>
          <w:rFonts w:ascii="Calibri" w:hAnsi="Calibri" w:cs="Calibri"/>
        </w:rPr>
      </w:pPr>
      <w:r w:rsidRPr="00893879">
        <w:rPr>
          <w:rFonts w:ascii="Calibri" w:hAnsi="Calibri" w:cs="Calibri"/>
        </w:rPr>
        <w:t xml:space="preserve">The teacher must grade each plan </w:t>
      </w:r>
      <w:r w:rsidR="008E2E0B" w:rsidRPr="00893879">
        <w:rPr>
          <w:rFonts w:ascii="Calibri" w:hAnsi="Calibri" w:cs="Calibri"/>
        </w:rPr>
        <w:t>but</w:t>
      </w:r>
      <w:r w:rsidRPr="00893879">
        <w:rPr>
          <w:rFonts w:ascii="Calibri" w:hAnsi="Calibri" w:cs="Calibri"/>
        </w:rPr>
        <w:t xml:space="preserve"> should not also be a competition judge. </w:t>
      </w:r>
    </w:p>
    <w:p w14:paraId="08ECF7E4" w14:textId="2350ABDF" w:rsidR="00037469" w:rsidRPr="00893879" w:rsidRDefault="00FA6814" w:rsidP="002F6142">
      <w:pPr>
        <w:numPr>
          <w:ilvl w:val="0"/>
          <w:numId w:val="1"/>
        </w:numPr>
        <w:spacing w:line="240" w:lineRule="auto"/>
        <w:rPr>
          <w:rFonts w:ascii="Calibri" w:hAnsi="Calibri" w:cs="Calibri"/>
        </w:rPr>
      </w:pPr>
      <w:r w:rsidRPr="00893879">
        <w:rPr>
          <w:rFonts w:ascii="Calibri" w:hAnsi="Calibri" w:cs="Calibri"/>
        </w:rPr>
        <w:t>Judges may include other teachers or members of the local STEM professional and business community.</w:t>
      </w:r>
      <w:r w:rsidR="002F6142" w:rsidRPr="00893879">
        <w:rPr>
          <w:rFonts w:ascii="Calibri" w:hAnsi="Calibri" w:cs="Calibri"/>
        </w:rPr>
        <w:t xml:space="preserve"> </w:t>
      </w:r>
    </w:p>
    <w:p w14:paraId="05EE96AF" w14:textId="748B866D" w:rsidR="00037469" w:rsidRPr="00893879" w:rsidRDefault="004C5615" w:rsidP="002F6142">
      <w:pPr>
        <w:numPr>
          <w:ilvl w:val="0"/>
          <w:numId w:val="1"/>
        </w:numPr>
        <w:spacing w:line="240" w:lineRule="auto"/>
        <w:rPr>
          <w:rFonts w:ascii="Calibri" w:hAnsi="Calibri" w:cs="Calibri"/>
        </w:rPr>
      </w:pPr>
      <w:r>
        <w:rPr>
          <w:rFonts w:ascii="Calibri" w:hAnsi="Calibri" w:cs="Calibri"/>
        </w:rPr>
        <w:t>Judges</w:t>
      </w:r>
      <w:r w:rsidR="00FA6814" w:rsidRPr="00893879">
        <w:rPr>
          <w:rFonts w:ascii="Calibri" w:hAnsi="Calibri" w:cs="Calibri"/>
        </w:rPr>
        <w:t xml:space="preserve"> judging a STEM Commercialization Plan ideally should have a science, technology, </w:t>
      </w:r>
      <w:r w:rsidR="008E2E0B" w:rsidRPr="00893879">
        <w:rPr>
          <w:rFonts w:ascii="Calibri" w:hAnsi="Calibri" w:cs="Calibri"/>
        </w:rPr>
        <w:t>engineering,</w:t>
      </w:r>
      <w:r w:rsidR="00FA6814" w:rsidRPr="00893879">
        <w:rPr>
          <w:rFonts w:ascii="Calibri" w:hAnsi="Calibri" w:cs="Calibri"/>
        </w:rPr>
        <w:t xml:space="preserve"> or mathematics background.</w:t>
      </w:r>
      <w:r w:rsidR="002F6142" w:rsidRPr="00893879">
        <w:rPr>
          <w:rFonts w:ascii="Calibri" w:hAnsi="Calibri" w:cs="Calibri"/>
        </w:rPr>
        <w:t xml:space="preserve"> </w:t>
      </w:r>
    </w:p>
    <w:p w14:paraId="2D177B89" w14:textId="1D182E7A" w:rsidR="00037469" w:rsidRPr="00893879" w:rsidRDefault="004C5615" w:rsidP="002F6142">
      <w:pPr>
        <w:numPr>
          <w:ilvl w:val="0"/>
          <w:numId w:val="1"/>
        </w:numPr>
        <w:spacing w:line="240" w:lineRule="auto"/>
        <w:rPr>
          <w:rFonts w:ascii="Calibri" w:hAnsi="Calibri" w:cs="Calibri"/>
        </w:rPr>
      </w:pPr>
      <w:r>
        <w:rPr>
          <w:rFonts w:ascii="Calibri" w:hAnsi="Calibri" w:cs="Calibri"/>
        </w:rPr>
        <w:t>J</w:t>
      </w:r>
      <w:r w:rsidR="00FA6814" w:rsidRPr="00893879">
        <w:rPr>
          <w:rFonts w:ascii="Calibri" w:hAnsi="Calibri" w:cs="Calibri"/>
        </w:rPr>
        <w:t xml:space="preserve">udges judging a STEM Business Plan should ideally have a business background and at least a fundamental knowledge of STEM. </w:t>
      </w:r>
    </w:p>
    <w:p w14:paraId="78EB06F1" w14:textId="11A94E7D" w:rsidR="00037469" w:rsidRPr="00893879" w:rsidRDefault="00FA6814" w:rsidP="002F6142">
      <w:pPr>
        <w:numPr>
          <w:ilvl w:val="0"/>
          <w:numId w:val="1"/>
        </w:numPr>
        <w:spacing w:line="240" w:lineRule="auto"/>
        <w:rPr>
          <w:rFonts w:ascii="Calibri" w:hAnsi="Calibri" w:cs="Calibri"/>
        </w:rPr>
      </w:pPr>
      <w:r w:rsidRPr="00893879">
        <w:rPr>
          <w:rFonts w:ascii="Calibri" w:hAnsi="Calibri" w:cs="Calibri"/>
        </w:rPr>
        <w:t xml:space="preserve">It </w:t>
      </w:r>
      <w:r w:rsidR="004C5615">
        <w:rPr>
          <w:rFonts w:ascii="Calibri" w:hAnsi="Calibri" w:cs="Calibri"/>
        </w:rPr>
        <w:t xml:space="preserve">is </w:t>
      </w:r>
      <w:r w:rsidRPr="00893879">
        <w:rPr>
          <w:rFonts w:ascii="Calibri" w:hAnsi="Calibri" w:cs="Calibri"/>
        </w:rPr>
        <w:t xml:space="preserve">also recommended that each judge be given no more than 6-8 plans to judge. Given that judges are volunteers we do not want to overload </w:t>
      </w:r>
      <w:r w:rsidR="008E2E0B" w:rsidRPr="00893879">
        <w:rPr>
          <w:rFonts w:ascii="Calibri" w:hAnsi="Calibri" w:cs="Calibri"/>
        </w:rPr>
        <w:t>them,</w:t>
      </w:r>
      <w:r w:rsidRPr="00893879">
        <w:rPr>
          <w:rFonts w:ascii="Calibri" w:hAnsi="Calibri" w:cs="Calibri"/>
        </w:rPr>
        <w:t xml:space="preserve"> or they may not volunteer again</w:t>
      </w:r>
      <w:r w:rsidR="004C5615">
        <w:rPr>
          <w:rFonts w:ascii="Calibri" w:hAnsi="Calibri" w:cs="Calibri"/>
        </w:rPr>
        <w:t>.</w:t>
      </w:r>
    </w:p>
    <w:p w14:paraId="6B763306" w14:textId="77777777" w:rsidR="00037469" w:rsidRPr="00893879" w:rsidRDefault="00FA6814" w:rsidP="002F6142">
      <w:pPr>
        <w:numPr>
          <w:ilvl w:val="0"/>
          <w:numId w:val="1"/>
        </w:numPr>
        <w:spacing w:line="240" w:lineRule="auto"/>
        <w:rPr>
          <w:rFonts w:ascii="Calibri" w:hAnsi="Calibri" w:cs="Calibri"/>
        </w:rPr>
      </w:pPr>
      <w:r w:rsidRPr="00893879">
        <w:rPr>
          <w:rFonts w:ascii="Calibri" w:hAnsi="Calibri" w:cs="Calibri"/>
        </w:rPr>
        <w:t xml:space="preserve">After all the Plans have been judged and scored, write the average of the judges’ scores on each Plan as its final score. </w:t>
      </w:r>
    </w:p>
    <w:p w14:paraId="3090678A" w14:textId="4F322BC2" w:rsidR="00037469" w:rsidRDefault="00FA6814" w:rsidP="002F6142">
      <w:pPr>
        <w:numPr>
          <w:ilvl w:val="0"/>
          <w:numId w:val="1"/>
        </w:numPr>
        <w:spacing w:line="240" w:lineRule="auto"/>
        <w:rPr>
          <w:rFonts w:ascii="Calibri" w:hAnsi="Calibri" w:cs="Calibri"/>
        </w:rPr>
      </w:pPr>
      <w:r w:rsidRPr="00893879">
        <w:rPr>
          <w:rFonts w:ascii="Calibri" w:hAnsi="Calibri" w:cs="Calibri"/>
        </w:rPr>
        <w:t xml:space="preserve">Facilitators/teachers shall </w:t>
      </w:r>
      <w:r w:rsidR="004C5615">
        <w:rPr>
          <w:rFonts w:ascii="Calibri" w:hAnsi="Calibri" w:cs="Calibri"/>
        </w:rPr>
        <w:t>flag</w:t>
      </w:r>
      <w:r w:rsidRPr="00893879">
        <w:rPr>
          <w:rFonts w:ascii="Calibri" w:hAnsi="Calibri" w:cs="Calibri"/>
        </w:rPr>
        <w:t xml:space="preserve"> those Plans advancing to the Qualifying Competition by Flagging each Plan within the ProjectBoard platform.</w:t>
      </w:r>
    </w:p>
    <w:p w14:paraId="1DDD47A9" w14:textId="77777777" w:rsidR="006D14FE" w:rsidRDefault="006D14FE" w:rsidP="006D14FE">
      <w:pPr>
        <w:spacing w:line="240" w:lineRule="auto"/>
        <w:rPr>
          <w:rFonts w:ascii="Calibri" w:hAnsi="Calibri" w:cs="Calibri"/>
        </w:rPr>
      </w:pPr>
    </w:p>
    <w:p w14:paraId="507A5387" w14:textId="79968A9E" w:rsidR="00402669" w:rsidRPr="00402669" w:rsidRDefault="00402669" w:rsidP="00402669">
      <w:pPr>
        <w:spacing w:line="240" w:lineRule="auto"/>
        <w:rPr>
          <w:rFonts w:ascii="Calibri" w:hAnsi="Calibri" w:cs="Calibri"/>
          <w:b/>
          <w:bCs/>
          <w:i/>
          <w:iCs/>
        </w:rPr>
      </w:pPr>
      <w:r w:rsidRPr="00402669">
        <w:rPr>
          <w:rFonts w:ascii="Calibri" w:hAnsi="Calibri" w:cs="Calibri"/>
          <w:b/>
          <w:bCs/>
          <w:i/>
          <w:iCs/>
        </w:rPr>
        <w:t>Pitch Video</w:t>
      </w:r>
      <w:r w:rsidR="00A91308">
        <w:rPr>
          <w:rFonts w:ascii="Calibri" w:hAnsi="Calibri" w:cs="Calibri"/>
          <w:b/>
          <w:bCs/>
          <w:i/>
          <w:iCs/>
        </w:rPr>
        <w:t>/</w:t>
      </w:r>
      <w:r w:rsidRPr="00402669">
        <w:rPr>
          <w:rFonts w:ascii="Calibri" w:hAnsi="Calibri" w:cs="Calibri"/>
          <w:b/>
          <w:bCs/>
          <w:i/>
          <w:iCs/>
        </w:rPr>
        <w:t>Presentation:</w:t>
      </w:r>
    </w:p>
    <w:p w14:paraId="7FE332F6" w14:textId="18572F22" w:rsidR="00402669" w:rsidRPr="00402669" w:rsidRDefault="00402669" w:rsidP="00402669">
      <w:pPr>
        <w:numPr>
          <w:ilvl w:val="0"/>
          <w:numId w:val="1"/>
        </w:numPr>
        <w:spacing w:line="240" w:lineRule="auto"/>
        <w:rPr>
          <w:rFonts w:ascii="Calibri" w:hAnsi="Calibri" w:cs="Calibri"/>
        </w:rPr>
      </w:pPr>
      <w:r w:rsidRPr="00402669">
        <w:rPr>
          <w:rFonts w:ascii="Calibri" w:hAnsi="Calibri" w:cs="Calibri"/>
        </w:rPr>
        <w:t xml:space="preserve">The facilitator/teacher should first grade each student Pitch Video/Presentation and Written Pitch Summary using the BiO Pitch Video/Presentation grading rubric and assign each plan a score. </w:t>
      </w:r>
    </w:p>
    <w:p w14:paraId="4A270E2A" w14:textId="77777777" w:rsidR="00402669" w:rsidRPr="00402669" w:rsidRDefault="00402669" w:rsidP="00402669">
      <w:pPr>
        <w:numPr>
          <w:ilvl w:val="0"/>
          <w:numId w:val="1"/>
        </w:numPr>
        <w:spacing w:line="240" w:lineRule="auto"/>
        <w:rPr>
          <w:rFonts w:ascii="Calibri" w:hAnsi="Calibri" w:cs="Calibri"/>
        </w:rPr>
      </w:pPr>
      <w:r w:rsidRPr="00402669">
        <w:rPr>
          <w:rFonts w:ascii="Calibri" w:hAnsi="Calibri" w:cs="Calibri"/>
        </w:rPr>
        <w:t>Teachers will provide their own judges for local fairs. All plans should be judged locally by at least two judges (ideally three judges) who apply BiO’s judging rubric.</w:t>
      </w:r>
    </w:p>
    <w:p w14:paraId="57573267" w14:textId="77777777" w:rsidR="00402669" w:rsidRPr="00402669" w:rsidRDefault="00402669" w:rsidP="00402669">
      <w:pPr>
        <w:numPr>
          <w:ilvl w:val="0"/>
          <w:numId w:val="1"/>
        </w:numPr>
        <w:spacing w:line="240" w:lineRule="auto"/>
        <w:rPr>
          <w:rFonts w:ascii="Calibri" w:hAnsi="Calibri" w:cs="Calibri"/>
        </w:rPr>
      </w:pPr>
      <w:r w:rsidRPr="00402669">
        <w:rPr>
          <w:rFonts w:ascii="Calibri" w:hAnsi="Calibri" w:cs="Calibri"/>
        </w:rPr>
        <w:t xml:space="preserve">OAS can provide the judges with the links to all the students’ Plans so they may read and score the Pitch Videos and Written Pitch Summary within the ProjectBoard platform, or teachers can download the Pitch Videos and/or Written Pitch Summaries from ProjectBoard and distribute them to their judges for either a live or virtual competition. Judges may include other teachers or members of the local STEM professional and business community. </w:t>
      </w:r>
    </w:p>
    <w:p w14:paraId="47358EC1" w14:textId="77777777" w:rsidR="00402669" w:rsidRPr="00402669" w:rsidRDefault="00402669" w:rsidP="00402669">
      <w:pPr>
        <w:numPr>
          <w:ilvl w:val="0"/>
          <w:numId w:val="1"/>
        </w:numPr>
        <w:spacing w:line="240" w:lineRule="auto"/>
        <w:rPr>
          <w:rFonts w:ascii="Calibri" w:hAnsi="Calibri" w:cs="Calibri"/>
        </w:rPr>
      </w:pPr>
      <w:r w:rsidRPr="00402669">
        <w:rPr>
          <w:rFonts w:ascii="Calibri" w:hAnsi="Calibri" w:cs="Calibri"/>
        </w:rPr>
        <w:t>Judges may include other teachers or members of the local STEM professional and business community.</w:t>
      </w:r>
    </w:p>
    <w:p w14:paraId="6CB26D2F" w14:textId="77777777" w:rsidR="00402669" w:rsidRPr="00402669" w:rsidRDefault="00402669" w:rsidP="00402669">
      <w:pPr>
        <w:numPr>
          <w:ilvl w:val="0"/>
          <w:numId w:val="1"/>
        </w:numPr>
        <w:spacing w:line="240" w:lineRule="auto"/>
        <w:rPr>
          <w:rFonts w:ascii="Calibri" w:hAnsi="Calibri" w:cs="Calibri"/>
        </w:rPr>
      </w:pPr>
      <w:r w:rsidRPr="00402669">
        <w:rPr>
          <w:rFonts w:ascii="Calibri" w:hAnsi="Calibri" w:cs="Calibri"/>
        </w:rPr>
        <w:t xml:space="preserve">After all the Pitch Video/Presentations and Written Pitch Summaries have been judged and scored, write the average of the judges’ scores on each Written Pitch Summary as its final score. </w:t>
      </w:r>
    </w:p>
    <w:p w14:paraId="14139392" w14:textId="41B6EB9C" w:rsidR="00402669" w:rsidRPr="00402669" w:rsidRDefault="00402669" w:rsidP="00402669">
      <w:pPr>
        <w:numPr>
          <w:ilvl w:val="0"/>
          <w:numId w:val="1"/>
        </w:numPr>
        <w:spacing w:line="240" w:lineRule="auto"/>
        <w:rPr>
          <w:rFonts w:ascii="Calibri" w:hAnsi="Calibri" w:cs="Calibri"/>
        </w:rPr>
      </w:pPr>
      <w:r w:rsidRPr="00402669">
        <w:rPr>
          <w:rFonts w:ascii="Calibri" w:hAnsi="Calibri" w:cs="Calibri"/>
        </w:rPr>
        <w:t xml:space="preserve">Facilitators/teachers shall </w:t>
      </w:r>
      <w:r w:rsidR="004C5615">
        <w:rPr>
          <w:rFonts w:ascii="Calibri" w:hAnsi="Calibri" w:cs="Calibri"/>
        </w:rPr>
        <w:t>flag</w:t>
      </w:r>
      <w:r w:rsidRPr="00402669">
        <w:rPr>
          <w:rFonts w:ascii="Calibri" w:hAnsi="Calibri" w:cs="Calibri"/>
        </w:rPr>
        <w:t xml:space="preserve"> those Pitches advancing to the Qualifying Competition by Flagging each Pitch Project within the ProjectBoard platform.</w:t>
      </w:r>
    </w:p>
    <w:p w14:paraId="0F38E436" w14:textId="77777777" w:rsidR="007A6E96" w:rsidRDefault="007A6E96" w:rsidP="002F6142">
      <w:pPr>
        <w:spacing w:line="240" w:lineRule="auto"/>
        <w:ind w:left="720"/>
        <w:rPr>
          <w:rFonts w:ascii="Calibri" w:hAnsi="Calibri" w:cs="Calibri"/>
        </w:rPr>
      </w:pPr>
      <w:r>
        <w:rPr>
          <w:rFonts w:ascii="Calibri" w:hAnsi="Calibri" w:cs="Calibri"/>
        </w:rPr>
        <w:br w:type="page"/>
      </w:r>
    </w:p>
    <w:p w14:paraId="2EE0E470" w14:textId="3D0F4E3A" w:rsidR="00037469" w:rsidRPr="00893879" w:rsidRDefault="00FA6814" w:rsidP="002F6142">
      <w:pPr>
        <w:spacing w:line="240" w:lineRule="auto"/>
        <w:ind w:left="720"/>
        <w:rPr>
          <w:rFonts w:ascii="Calibri" w:hAnsi="Calibri" w:cs="Calibri"/>
        </w:rPr>
      </w:pPr>
      <w:r w:rsidRPr="00893879">
        <w:rPr>
          <w:rFonts w:ascii="Calibri" w:hAnsi="Calibri" w:cs="Calibri"/>
        </w:rPr>
        <w:lastRenderedPageBreak/>
        <w:t xml:space="preserve"> </w:t>
      </w:r>
    </w:p>
    <w:p w14:paraId="62A7DEA9" w14:textId="77777777" w:rsidR="00BF7713" w:rsidRDefault="00FA6814" w:rsidP="002F6142">
      <w:pPr>
        <w:spacing w:line="240" w:lineRule="auto"/>
        <w:rPr>
          <w:rFonts w:ascii="Calibri" w:hAnsi="Calibri" w:cs="Calibri"/>
        </w:rPr>
      </w:pPr>
      <w:r w:rsidRPr="00893879">
        <w:rPr>
          <w:rFonts w:ascii="Calibri" w:hAnsi="Calibri" w:cs="Calibri"/>
          <w:b/>
        </w:rPr>
        <w:t>Qualifying/State Competition:</w:t>
      </w:r>
      <w:r w:rsidRPr="00893879">
        <w:rPr>
          <w:rFonts w:ascii="Calibri" w:hAnsi="Calibri" w:cs="Calibri"/>
        </w:rPr>
        <w:t xml:space="preserve"> </w:t>
      </w:r>
    </w:p>
    <w:p w14:paraId="2BAE3B71" w14:textId="77777777" w:rsidR="00BF7713" w:rsidRDefault="00BF7713" w:rsidP="002F6142">
      <w:pPr>
        <w:spacing w:line="240" w:lineRule="auto"/>
        <w:rPr>
          <w:rFonts w:ascii="Calibri" w:hAnsi="Calibri" w:cs="Calibri"/>
        </w:rPr>
      </w:pPr>
    </w:p>
    <w:p w14:paraId="21798582" w14:textId="77777777" w:rsidR="004C5615" w:rsidRDefault="004C5615" w:rsidP="002F6142">
      <w:pPr>
        <w:spacing w:line="240" w:lineRule="auto"/>
        <w:rPr>
          <w:rFonts w:ascii="Calibri" w:hAnsi="Calibri" w:cs="Calibri"/>
          <w:b/>
          <w:bCs/>
        </w:rPr>
        <w:sectPr w:rsidR="004C5615" w:rsidSect="004129A7">
          <w:type w:val="continuous"/>
          <w:pgSz w:w="12240" w:h="15840" w:code="1"/>
          <w:pgMar w:top="1440" w:right="1440" w:bottom="1440" w:left="1440" w:header="576" w:footer="720" w:gutter="0"/>
          <w:cols w:space="720"/>
        </w:sectPr>
      </w:pPr>
    </w:p>
    <w:p w14:paraId="0D771961" w14:textId="0AE8FF90" w:rsidR="00DE3A71" w:rsidRDefault="00BF7713" w:rsidP="002F6142">
      <w:pPr>
        <w:spacing w:line="240" w:lineRule="auto"/>
        <w:rPr>
          <w:rFonts w:ascii="Calibri" w:hAnsi="Calibri" w:cs="Calibri"/>
        </w:rPr>
      </w:pPr>
      <w:r w:rsidRPr="00DE3A71">
        <w:rPr>
          <w:rFonts w:ascii="Calibri" w:hAnsi="Calibri" w:cs="Calibri"/>
          <w:b/>
          <w:bCs/>
        </w:rPr>
        <w:t>If a local competition has been held:</w:t>
      </w:r>
      <w:r>
        <w:rPr>
          <w:rFonts w:ascii="Calibri" w:hAnsi="Calibri" w:cs="Calibri"/>
        </w:rPr>
        <w:t xml:space="preserve"> </w:t>
      </w:r>
      <w:r w:rsidR="003C13AC">
        <w:rPr>
          <w:rFonts w:ascii="Calibri" w:hAnsi="Calibri" w:cs="Calibri"/>
        </w:rPr>
        <w:t>T</w:t>
      </w:r>
      <w:r w:rsidR="00FA6814" w:rsidRPr="00893879">
        <w:rPr>
          <w:rFonts w:ascii="Calibri" w:hAnsi="Calibri" w:cs="Calibri"/>
        </w:rPr>
        <w:t>eachers</w:t>
      </w:r>
      <w:r w:rsidR="003C13AC">
        <w:rPr>
          <w:rFonts w:ascii="Calibri" w:hAnsi="Calibri" w:cs="Calibri"/>
        </w:rPr>
        <w:t>/facilitators</w:t>
      </w:r>
      <w:r w:rsidR="00FA6814" w:rsidRPr="00893879">
        <w:rPr>
          <w:rFonts w:ascii="Calibri" w:hAnsi="Calibri" w:cs="Calibri"/>
        </w:rPr>
        <w:t xml:space="preserve"> must </w:t>
      </w:r>
      <w:r w:rsidR="00B95141">
        <w:rPr>
          <w:rFonts w:ascii="Calibri" w:hAnsi="Calibri" w:cs="Calibri"/>
        </w:rPr>
        <w:t>mark</w:t>
      </w:r>
      <w:r w:rsidR="00FA6814" w:rsidRPr="00893879">
        <w:rPr>
          <w:rFonts w:ascii="Calibri" w:hAnsi="Calibri" w:cs="Calibri"/>
        </w:rPr>
        <w:t xml:space="preserve"> the </w:t>
      </w:r>
      <w:r w:rsidR="00331476">
        <w:rPr>
          <w:rFonts w:ascii="Calibri" w:hAnsi="Calibri" w:cs="Calibri"/>
        </w:rPr>
        <w:t xml:space="preserve">Written </w:t>
      </w:r>
      <w:r w:rsidR="00FA6814" w:rsidRPr="00893879">
        <w:rPr>
          <w:rFonts w:ascii="Calibri" w:hAnsi="Calibri" w:cs="Calibri"/>
        </w:rPr>
        <w:t xml:space="preserve">Plans </w:t>
      </w:r>
      <w:r w:rsidR="00331476" w:rsidRPr="00331476">
        <w:rPr>
          <w:rFonts w:ascii="Calibri" w:hAnsi="Calibri" w:cs="Calibri"/>
        </w:rPr>
        <w:t xml:space="preserve">and/or Pitch Video/Presentations </w:t>
      </w:r>
      <w:r w:rsidR="00FA6814" w:rsidRPr="00893879">
        <w:rPr>
          <w:rFonts w:ascii="Calibri" w:hAnsi="Calibri" w:cs="Calibri"/>
        </w:rPr>
        <w:t>within the</w:t>
      </w:r>
      <w:r w:rsidR="002F6142" w:rsidRPr="00893879">
        <w:rPr>
          <w:rFonts w:ascii="Calibri" w:hAnsi="Calibri" w:cs="Calibri"/>
        </w:rPr>
        <w:t xml:space="preserve"> </w:t>
      </w:r>
      <w:r w:rsidR="00FA6814" w:rsidRPr="00893879">
        <w:rPr>
          <w:rFonts w:ascii="Calibri" w:hAnsi="Calibri" w:cs="Calibri"/>
        </w:rPr>
        <w:t xml:space="preserve">ProjectBoard platform by the Qualifying Competition </w:t>
      </w:r>
      <w:r w:rsidR="003C13AC">
        <w:rPr>
          <w:rFonts w:ascii="Calibri" w:hAnsi="Calibri" w:cs="Calibri"/>
        </w:rPr>
        <w:t>s</w:t>
      </w:r>
      <w:r w:rsidR="00331476" w:rsidRPr="00893879">
        <w:rPr>
          <w:rFonts w:ascii="Calibri" w:hAnsi="Calibri" w:cs="Calibri"/>
        </w:rPr>
        <w:t xml:space="preserve">ubmission </w:t>
      </w:r>
      <w:r w:rsidR="00FA6814" w:rsidRPr="00893879">
        <w:rPr>
          <w:rFonts w:ascii="Calibri" w:hAnsi="Calibri" w:cs="Calibri"/>
        </w:rPr>
        <w:t xml:space="preserve">deadline (see Timeline) to indicate </w:t>
      </w:r>
      <w:r w:rsidR="00DE3A71">
        <w:rPr>
          <w:rFonts w:ascii="Calibri" w:hAnsi="Calibri" w:cs="Calibri"/>
        </w:rPr>
        <w:t>the</w:t>
      </w:r>
      <w:r w:rsidR="00FA6814" w:rsidRPr="00893879">
        <w:rPr>
          <w:rFonts w:ascii="Calibri" w:hAnsi="Calibri" w:cs="Calibri"/>
        </w:rPr>
        <w:t xml:space="preserve"> Plans </w:t>
      </w:r>
      <w:r w:rsidR="003C13AC">
        <w:rPr>
          <w:rFonts w:ascii="Calibri" w:hAnsi="Calibri" w:cs="Calibri"/>
        </w:rPr>
        <w:t xml:space="preserve">are </w:t>
      </w:r>
      <w:r w:rsidR="00FA6814" w:rsidRPr="00893879">
        <w:rPr>
          <w:rFonts w:ascii="Calibri" w:hAnsi="Calibri" w:cs="Calibri"/>
        </w:rPr>
        <w:t xml:space="preserve">being advanced </w:t>
      </w:r>
      <w:r w:rsidR="00DE3A71">
        <w:rPr>
          <w:rFonts w:ascii="Calibri" w:hAnsi="Calibri" w:cs="Calibri"/>
        </w:rPr>
        <w:t xml:space="preserve">from </w:t>
      </w:r>
      <w:r w:rsidR="00FA6814" w:rsidRPr="00893879">
        <w:rPr>
          <w:rFonts w:ascii="Calibri" w:hAnsi="Calibri" w:cs="Calibri"/>
        </w:rPr>
        <w:t xml:space="preserve">the local competition. </w:t>
      </w:r>
    </w:p>
    <w:p w14:paraId="0BBF35BF" w14:textId="77777777" w:rsidR="007A6E96" w:rsidRDefault="007A6E96" w:rsidP="002F6142">
      <w:pPr>
        <w:spacing w:line="240" w:lineRule="auto"/>
        <w:rPr>
          <w:rFonts w:ascii="Calibri" w:hAnsi="Calibri" w:cs="Calibri"/>
        </w:rPr>
      </w:pPr>
    </w:p>
    <w:p w14:paraId="16DF717E" w14:textId="568B5AE2" w:rsidR="003C13AC" w:rsidRDefault="00DE3A71" w:rsidP="002F6142">
      <w:pPr>
        <w:spacing w:line="240" w:lineRule="auto"/>
        <w:rPr>
          <w:rFonts w:ascii="Calibri" w:hAnsi="Calibri" w:cs="Calibri"/>
        </w:rPr>
      </w:pPr>
      <w:r w:rsidRPr="00DE3A71">
        <w:rPr>
          <w:rFonts w:ascii="Calibri" w:hAnsi="Calibri" w:cs="Calibri"/>
          <w:b/>
          <w:bCs/>
        </w:rPr>
        <w:t>If a local competition has not been held:</w:t>
      </w:r>
      <w:r w:rsidRPr="00DE3A71">
        <w:rPr>
          <w:rFonts w:ascii="Calibri" w:hAnsi="Calibri" w:cs="Calibri"/>
        </w:rPr>
        <w:t xml:space="preserve"> </w:t>
      </w:r>
      <w:r w:rsidR="00FA6814" w:rsidRPr="00893879">
        <w:rPr>
          <w:rFonts w:ascii="Calibri" w:hAnsi="Calibri" w:cs="Calibri"/>
        </w:rPr>
        <w:t xml:space="preserve">Any students who have chosen to have their </w:t>
      </w:r>
      <w:r w:rsidR="00331476">
        <w:rPr>
          <w:rFonts w:ascii="Calibri" w:hAnsi="Calibri" w:cs="Calibri"/>
        </w:rPr>
        <w:t xml:space="preserve">Written </w:t>
      </w:r>
      <w:r w:rsidR="00FA6814" w:rsidRPr="00893879">
        <w:rPr>
          <w:rFonts w:ascii="Calibri" w:hAnsi="Calibri" w:cs="Calibri"/>
        </w:rPr>
        <w:t>Plans</w:t>
      </w:r>
      <w:r w:rsidR="00331476">
        <w:rPr>
          <w:rFonts w:ascii="Calibri" w:hAnsi="Calibri" w:cs="Calibri"/>
        </w:rPr>
        <w:t xml:space="preserve"> </w:t>
      </w:r>
      <w:r w:rsidR="00331476" w:rsidRPr="00331476">
        <w:rPr>
          <w:rFonts w:ascii="Calibri" w:hAnsi="Calibri" w:cs="Calibri"/>
        </w:rPr>
        <w:t>and/or Pitch Video/Presentations</w:t>
      </w:r>
      <w:r w:rsidR="00FA6814" w:rsidRPr="00331476">
        <w:rPr>
          <w:rFonts w:ascii="Calibri" w:hAnsi="Calibri" w:cs="Calibri"/>
        </w:rPr>
        <w:t xml:space="preserve"> </w:t>
      </w:r>
      <w:r w:rsidR="00FA6814" w:rsidRPr="00893879">
        <w:rPr>
          <w:rFonts w:ascii="Calibri" w:hAnsi="Calibri" w:cs="Calibri"/>
        </w:rPr>
        <w:t xml:space="preserve">judged for the </w:t>
      </w:r>
      <w:r w:rsidR="00331476">
        <w:rPr>
          <w:rFonts w:ascii="Calibri" w:hAnsi="Calibri" w:cs="Calibri"/>
        </w:rPr>
        <w:t>Q</w:t>
      </w:r>
      <w:r w:rsidR="00FA6814" w:rsidRPr="00893879">
        <w:rPr>
          <w:rFonts w:ascii="Calibri" w:hAnsi="Calibri" w:cs="Calibri"/>
        </w:rPr>
        <w:t xml:space="preserve">ualifying </w:t>
      </w:r>
      <w:r w:rsidR="00331476">
        <w:rPr>
          <w:rFonts w:ascii="Calibri" w:hAnsi="Calibri" w:cs="Calibri"/>
        </w:rPr>
        <w:t>C</w:t>
      </w:r>
      <w:r w:rsidR="00FA6814" w:rsidRPr="00893879">
        <w:rPr>
          <w:rFonts w:ascii="Calibri" w:hAnsi="Calibri" w:cs="Calibri"/>
        </w:rPr>
        <w:t xml:space="preserve">ompetition who have not participated in a local competition must </w:t>
      </w:r>
      <w:r w:rsidR="00B95141">
        <w:rPr>
          <w:rFonts w:ascii="Calibri" w:hAnsi="Calibri" w:cs="Calibri"/>
        </w:rPr>
        <w:t>mark</w:t>
      </w:r>
      <w:r w:rsidR="00FA6814" w:rsidRPr="00893879">
        <w:rPr>
          <w:rFonts w:ascii="Calibri" w:hAnsi="Calibri" w:cs="Calibri"/>
        </w:rPr>
        <w:t xml:space="preserve"> their </w:t>
      </w:r>
      <w:r w:rsidR="00331476">
        <w:rPr>
          <w:rFonts w:ascii="Calibri" w:hAnsi="Calibri" w:cs="Calibri"/>
        </w:rPr>
        <w:t>plans</w:t>
      </w:r>
      <w:r w:rsidR="00FA6814" w:rsidRPr="00893879">
        <w:rPr>
          <w:rFonts w:ascii="Calibri" w:hAnsi="Calibri" w:cs="Calibri"/>
        </w:rPr>
        <w:t xml:space="preserve"> within the ProjectBoard platform by the Qualifying </w:t>
      </w:r>
      <w:r w:rsidR="003C13AC" w:rsidRPr="00893879">
        <w:rPr>
          <w:rFonts w:ascii="Calibri" w:hAnsi="Calibri" w:cs="Calibri"/>
        </w:rPr>
        <w:t xml:space="preserve">Competition </w:t>
      </w:r>
      <w:r w:rsidR="003C13AC">
        <w:rPr>
          <w:rFonts w:ascii="Calibri" w:hAnsi="Calibri" w:cs="Calibri"/>
        </w:rPr>
        <w:t>s</w:t>
      </w:r>
      <w:r w:rsidR="003C13AC" w:rsidRPr="00893879">
        <w:rPr>
          <w:rFonts w:ascii="Calibri" w:hAnsi="Calibri" w:cs="Calibri"/>
        </w:rPr>
        <w:t xml:space="preserve">ubmission deadline (see Timeline) </w:t>
      </w:r>
      <w:r w:rsidR="003C13AC">
        <w:rPr>
          <w:rFonts w:ascii="Calibri" w:hAnsi="Calibri" w:cs="Calibri"/>
        </w:rPr>
        <w:t>to indicate the Plan should be judged.</w:t>
      </w:r>
      <w:r w:rsidR="00CC1BCA">
        <w:rPr>
          <w:rFonts w:ascii="Calibri" w:hAnsi="Calibri" w:cs="Calibri"/>
        </w:rPr>
        <w:t xml:space="preserve"> </w:t>
      </w:r>
    </w:p>
    <w:p w14:paraId="536534B4" w14:textId="77777777" w:rsidR="00067AAB" w:rsidRDefault="00067AAB" w:rsidP="002F6142">
      <w:pPr>
        <w:spacing w:line="240" w:lineRule="auto"/>
        <w:rPr>
          <w:rFonts w:ascii="Calibri" w:hAnsi="Calibri" w:cs="Calibri"/>
        </w:rPr>
      </w:pPr>
    </w:p>
    <w:p w14:paraId="4B16751A" w14:textId="57F29598" w:rsidR="004C5615" w:rsidRDefault="003C13AC" w:rsidP="002F6142">
      <w:pPr>
        <w:spacing w:line="240" w:lineRule="auto"/>
        <w:rPr>
          <w:rFonts w:ascii="Calibri" w:hAnsi="Calibri" w:cs="Calibri"/>
        </w:rPr>
      </w:pPr>
      <w:r>
        <w:rPr>
          <w:rFonts w:ascii="Calibri" w:hAnsi="Calibri" w:cs="Calibri"/>
        </w:rPr>
        <w:t xml:space="preserve">Plans </w:t>
      </w:r>
      <w:r w:rsidR="0058329F">
        <w:rPr>
          <w:rFonts w:ascii="Calibri" w:hAnsi="Calibri" w:cs="Calibri"/>
        </w:rPr>
        <w:t>marked</w:t>
      </w:r>
      <w:r>
        <w:rPr>
          <w:rFonts w:ascii="Calibri" w:hAnsi="Calibri" w:cs="Calibri"/>
        </w:rPr>
        <w:t xml:space="preserve"> by the submission deadline </w:t>
      </w:r>
      <w:r w:rsidR="00FA6814" w:rsidRPr="00893879">
        <w:rPr>
          <w:rFonts w:ascii="Calibri" w:hAnsi="Calibri" w:cs="Calibri"/>
        </w:rPr>
        <w:t>in ProjectBoard will automatically be judged for Qualifying</w:t>
      </w:r>
      <w:r>
        <w:rPr>
          <w:rFonts w:ascii="Calibri" w:hAnsi="Calibri" w:cs="Calibri"/>
        </w:rPr>
        <w:t xml:space="preserve"> Competition</w:t>
      </w:r>
      <w:r w:rsidR="00FA6814" w:rsidRPr="00893879">
        <w:rPr>
          <w:rFonts w:ascii="Calibri" w:hAnsi="Calibri" w:cs="Calibri"/>
        </w:rPr>
        <w:t xml:space="preserve"> and </w:t>
      </w:r>
      <w:r>
        <w:rPr>
          <w:rFonts w:ascii="Calibri" w:hAnsi="Calibri" w:cs="Calibri"/>
        </w:rPr>
        <w:t xml:space="preserve">those selected will move to </w:t>
      </w:r>
      <w:r w:rsidR="00FA6814" w:rsidRPr="00893879">
        <w:rPr>
          <w:rFonts w:ascii="Calibri" w:hAnsi="Calibri" w:cs="Calibri"/>
        </w:rPr>
        <w:t>the State Competition</w:t>
      </w:r>
      <w:r>
        <w:rPr>
          <w:rFonts w:ascii="Calibri" w:hAnsi="Calibri" w:cs="Calibri"/>
        </w:rPr>
        <w:t xml:space="preserve">. Plans will be judged </w:t>
      </w:r>
      <w:r w:rsidR="00FA6814" w:rsidRPr="00893879">
        <w:rPr>
          <w:rFonts w:ascii="Calibri" w:hAnsi="Calibri" w:cs="Calibri"/>
        </w:rPr>
        <w:t>through the ProjectBoard platform.</w:t>
      </w:r>
      <w:r w:rsidR="002F6142" w:rsidRPr="00893879">
        <w:rPr>
          <w:rFonts w:ascii="Calibri" w:hAnsi="Calibri" w:cs="Calibri"/>
        </w:rPr>
        <w:t xml:space="preserve"> </w:t>
      </w:r>
      <w:r w:rsidR="00F13DC4">
        <w:rPr>
          <w:rFonts w:ascii="Calibri" w:hAnsi="Calibri" w:cs="Calibri"/>
        </w:rPr>
        <w:t xml:space="preserve"> Sample judging rubrics can be found at </w:t>
      </w:r>
      <w:hyperlink r:id="rId11" w:history="1">
        <w:r w:rsidR="00F13DC4" w:rsidRPr="00B83230">
          <w:rPr>
            <w:rStyle w:val="Hyperlink"/>
            <w:rFonts w:ascii="Calibri" w:hAnsi="Calibri" w:cs="Calibri"/>
          </w:rPr>
          <w:t>https://www.ohiosci.org/bio-teacher/</w:t>
        </w:r>
      </w:hyperlink>
      <w:r w:rsidR="00F13DC4">
        <w:rPr>
          <w:rFonts w:ascii="Calibri" w:hAnsi="Calibri" w:cs="Calibri"/>
        </w:rPr>
        <w:t>.</w:t>
      </w:r>
    </w:p>
    <w:p w14:paraId="4E038ACB" w14:textId="3F08D385" w:rsidR="00F13DC4" w:rsidRDefault="00F13DC4" w:rsidP="002F6142">
      <w:pPr>
        <w:spacing w:line="240" w:lineRule="auto"/>
        <w:rPr>
          <w:rFonts w:ascii="Calibri" w:hAnsi="Calibri" w:cs="Calibri"/>
        </w:rPr>
        <w:sectPr w:rsidR="00F13DC4" w:rsidSect="004129A7">
          <w:type w:val="continuous"/>
          <w:pgSz w:w="12240" w:h="15840" w:code="1"/>
          <w:pgMar w:top="1440" w:right="1440" w:bottom="1440" w:left="1440" w:header="576" w:footer="720" w:gutter="0"/>
          <w:cols w:space="720"/>
        </w:sectPr>
      </w:pPr>
    </w:p>
    <w:p w14:paraId="09641C66" w14:textId="77777777" w:rsidR="00B81F26" w:rsidRDefault="00B81F26" w:rsidP="00B81F26">
      <w:pPr>
        <w:spacing w:line="240" w:lineRule="auto"/>
        <w:rPr>
          <w:rFonts w:ascii="Calibri" w:hAnsi="Calibri" w:cs="Calibri"/>
          <w:color w:val="192B29"/>
          <w:highlight w:val="green"/>
        </w:rPr>
      </w:pPr>
    </w:p>
    <w:p w14:paraId="1579A567" w14:textId="629580AC" w:rsidR="00037469" w:rsidRPr="00B81F26" w:rsidRDefault="00FA6814" w:rsidP="002F6142">
      <w:pPr>
        <w:spacing w:line="240" w:lineRule="auto"/>
        <w:rPr>
          <w:rFonts w:ascii="Calibri" w:hAnsi="Calibri" w:cs="Calibri"/>
          <w:bCs/>
          <w:color w:val="192B29"/>
        </w:rPr>
      </w:pPr>
      <w:r w:rsidRPr="00B81F26">
        <w:rPr>
          <w:rFonts w:ascii="Calibri" w:hAnsi="Calibri" w:cs="Calibri"/>
          <w:bCs/>
          <w:color w:val="192B29"/>
        </w:rPr>
        <w:t>STEM Commercialization Plan Rubric</w:t>
      </w:r>
    </w:p>
    <w:p w14:paraId="62FCD672" w14:textId="1EE44B24" w:rsidR="00037469" w:rsidRPr="00B81F26" w:rsidRDefault="00FA6814" w:rsidP="002F6142">
      <w:pPr>
        <w:spacing w:line="240" w:lineRule="auto"/>
        <w:rPr>
          <w:rFonts w:ascii="Calibri" w:hAnsi="Calibri" w:cs="Calibri"/>
          <w:bCs/>
          <w:color w:val="192B29"/>
        </w:rPr>
      </w:pPr>
      <w:r w:rsidRPr="00B81F26">
        <w:rPr>
          <w:rFonts w:ascii="Calibri" w:hAnsi="Calibri" w:cs="Calibri"/>
          <w:bCs/>
          <w:color w:val="192B29"/>
        </w:rPr>
        <w:t>STEM Business Plan Rubric</w:t>
      </w:r>
      <w:r w:rsidR="00550DBC" w:rsidRPr="00B81F26">
        <w:rPr>
          <w:rFonts w:ascii="Calibri" w:hAnsi="Calibri" w:cs="Calibri"/>
          <w:bCs/>
          <w:color w:val="192B29"/>
        </w:rPr>
        <w:t xml:space="preserve"> </w:t>
      </w:r>
    </w:p>
    <w:p w14:paraId="60B03100" w14:textId="6C8DC1D5" w:rsidR="001C535D" w:rsidRPr="00B81F26" w:rsidRDefault="001C535D" w:rsidP="001C535D">
      <w:pPr>
        <w:spacing w:line="240" w:lineRule="auto"/>
        <w:rPr>
          <w:rFonts w:ascii="Calibri" w:hAnsi="Calibri" w:cs="Calibri"/>
          <w:bCs/>
          <w:color w:val="192B29"/>
        </w:rPr>
      </w:pPr>
      <w:r w:rsidRPr="00B81F26">
        <w:rPr>
          <w:rFonts w:ascii="Calibri" w:hAnsi="Calibri" w:cs="Calibri"/>
          <w:bCs/>
          <w:color w:val="192B29"/>
        </w:rPr>
        <w:t>Pitch Video/Presentation Rubric</w:t>
      </w:r>
      <w:r w:rsidR="00550DBC" w:rsidRPr="00B81F26">
        <w:rPr>
          <w:rFonts w:ascii="Calibri" w:hAnsi="Calibri" w:cs="Calibri"/>
          <w:bCs/>
          <w:color w:val="192B29"/>
        </w:rPr>
        <w:t xml:space="preserve"> </w:t>
      </w:r>
    </w:p>
    <w:p w14:paraId="73DE1DAD" w14:textId="77777777" w:rsidR="00037469" w:rsidRPr="00893879" w:rsidRDefault="00037469" w:rsidP="002F6142">
      <w:pPr>
        <w:spacing w:line="240" w:lineRule="auto"/>
        <w:rPr>
          <w:rFonts w:ascii="Calibri" w:hAnsi="Calibri" w:cs="Calibri"/>
          <w:b/>
          <w:color w:val="192B29"/>
          <w:sz w:val="24"/>
          <w:szCs w:val="24"/>
        </w:rPr>
      </w:pPr>
    </w:p>
    <w:p w14:paraId="0AB7869A" w14:textId="13B2F2F2" w:rsidR="00795826" w:rsidRPr="00893879" w:rsidRDefault="00FA6814" w:rsidP="002F6142">
      <w:pPr>
        <w:spacing w:line="240" w:lineRule="auto"/>
        <w:rPr>
          <w:rFonts w:ascii="Calibri" w:hAnsi="Calibri" w:cs="Calibri"/>
          <w:b/>
          <w:color w:val="192B29"/>
          <w:sz w:val="24"/>
          <w:szCs w:val="24"/>
        </w:rPr>
      </w:pPr>
      <w:r w:rsidRPr="00893879">
        <w:rPr>
          <w:rFonts w:ascii="Calibri" w:hAnsi="Calibri" w:cs="Calibri"/>
          <w:b/>
          <w:color w:val="192B29"/>
          <w:sz w:val="24"/>
          <w:szCs w:val="24"/>
        </w:rPr>
        <w:t xml:space="preserve">Part 10: </w:t>
      </w:r>
      <w:r w:rsidR="00795826" w:rsidRPr="00893879">
        <w:rPr>
          <w:rFonts w:ascii="Calibri" w:hAnsi="Calibri" w:cs="Calibri"/>
          <w:b/>
        </w:rPr>
        <w:t>Teachers/Facilitators</w:t>
      </w:r>
      <w:r w:rsidR="00795826">
        <w:rPr>
          <w:rFonts w:ascii="Calibri" w:hAnsi="Calibri" w:cs="Calibri"/>
          <w:b/>
        </w:rPr>
        <w:t xml:space="preserve"> – Final Report</w:t>
      </w:r>
    </w:p>
    <w:p w14:paraId="4B6F937D" w14:textId="77777777" w:rsidR="00514541" w:rsidRDefault="00514541" w:rsidP="002F6142">
      <w:pPr>
        <w:spacing w:line="240" w:lineRule="auto"/>
        <w:rPr>
          <w:rFonts w:ascii="Calibri" w:hAnsi="Calibri" w:cs="Calibri"/>
          <w:b/>
          <w:color w:val="192B29"/>
        </w:rPr>
      </w:pPr>
    </w:p>
    <w:p w14:paraId="52267470" w14:textId="0F51AD3C" w:rsidR="00037469" w:rsidRPr="00893879" w:rsidRDefault="00FA6814" w:rsidP="002F6142">
      <w:pPr>
        <w:spacing w:line="240" w:lineRule="auto"/>
        <w:rPr>
          <w:rFonts w:ascii="Calibri" w:hAnsi="Calibri" w:cs="Calibri"/>
          <w:b/>
          <w:color w:val="192B29"/>
        </w:rPr>
      </w:pPr>
      <w:r w:rsidRPr="00893879">
        <w:rPr>
          <w:rFonts w:ascii="Calibri" w:hAnsi="Calibri" w:cs="Calibri"/>
          <w:b/>
          <w:color w:val="192B29"/>
        </w:rPr>
        <w:t>Middle School:</w:t>
      </w:r>
    </w:p>
    <w:p w14:paraId="284DDD9B" w14:textId="7B578AA5" w:rsidR="00037469" w:rsidRPr="00893879" w:rsidRDefault="00FA6814" w:rsidP="002F6142">
      <w:pPr>
        <w:spacing w:line="240" w:lineRule="auto"/>
        <w:rPr>
          <w:rFonts w:ascii="Calibri" w:hAnsi="Calibri" w:cs="Calibri"/>
          <w:color w:val="192B29"/>
        </w:rPr>
      </w:pPr>
      <w:r w:rsidRPr="00893879">
        <w:rPr>
          <w:rFonts w:ascii="Calibri" w:hAnsi="Calibri" w:cs="Calibri"/>
          <w:color w:val="192B29"/>
        </w:rPr>
        <w:t xml:space="preserve">After judging is complete, the </w:t>
      </w:r>
      <w:r w:rsidR="00795826" w:rsidRPr="00795826">
        <w:rPr>
          <w:rFonts w:ascii="Calibri" w:hAnsi="Calibri" w:cs="Calibri"/>
          <w:color w:val="192B29"/>
        </w:rPr>
        <w:t xml:space="preserve">Teacher/Facilitator </w:t>
      </w:r>
      <w:r w:rsidRPr="00893879">
        <w:rPr>
          <w:rFonts w:ascii="Calibri" w:hAnsi="Calibri" w:cs="Calibri"/>
          <w:color w:val="192B29"/>
        </w:rPr>
        <w:t xml:space="preserve">will be contacted by their STEM Advocate with a link to a Final Report </w:t>
      </w:r>
      <w:r w:rsidR="007A7872" w:rsidRPr="00893879">
        <w:rPr>
          <w:rFonts w:ascii="Calibri" w:hAnsi="Calibri" w:cs="Calibri"/>
          <w:i/>
          <w:color w:val="192B29"/>
        </w:rPr>
        <w:t>JotForm</w:t>
      </w:r>
      <w:r w:rsidRPr="00893879">
        <w:rPr>
          <w:rFonts w:ascii="Calibri" w:hAnsi="Calibri" w:cs="Calibri"/>
          <w:color w:val="192B29"/>
        </w:rPr>
        <w:t xml:space="preserve">. </w:t>
      </w:r>
      <w:r w:rsidR="007078D5" w:rsidRPr="00893879">
        <w:rPr>
          <w:rFonts w:ascii="Calibri" w:hAnsi="Calibri" w:cs="Calibri"/>
          <w:color w:val="192B29"/>
        </w:rPr>
        <w:t xml:space="preserve">Fill out the Final Report </w:t>
      </w:r>
      <w:r w:rsidR="007078D5" w:rsidRPr="00893879">
        <w:rPr>
          <w:rFonts w:ascii="Calibri" w:hAnsi="Calibri" w:cs="Calibri"/>
          <w:i/>
          <w:color w:val="192B29"/>
        </w:rPr>
        <w:t>JotForm</w:t>
      </w:r>
      <w:r w:rsidR="007078D5" w:rsidRPr="00893879">
        <w:rPr>
          <w:rFonts w:ascii="Calibri" w:hAnsi="Calibri" w:cs="Calibri"/>
          <w:color w:val="192B29"/>
        </w:rPr>
        <w:t xml:space="preserve"> with the requested information including the name, </w:t>
      </w:r>
      <w:r w:rsidR="007078D5">
        <w:rPr>
          <w:rFonts w:ascii="Calibri" w:hAnsi="Calibri" w:cs="Calibri"/>
          <w:color w:val="192B29"/>
        </w:rPr>
        <w:t>grade</w:t>
      </w:r>
      <w:r w:rsidRPr="00893879">
        <w:rPr>
          <w:rFonts w:ascii="Calibri" w:hAnsi="Calibri" w:cs="Calibri"/>
          <w:color w:val="192B29"/>
        </w:rPr>
        <w:t xml:space="preserve">, </w:t>
      </w:r>
      <w:r w:rsidR="00732780">
        <w:rPr>
          <w:rFonts w:ascii="Calibri" w:hAnsi="Calibri" w:cs="Calibri"/>
          <w:color w:val="192B29"/>
        </w:rPr>
        <w:t>plan title</w:t>
      </w:r>
      <w:r w:rsidR="00732780" w:rsidRPr="00893879">
        <w:rPr>
          <w:rFonts w:ascii="Calibri" w:hAnsi="Calibri" w:cs="Calibri"/>
          <w:color w:val="192B29"/>
        </w:rPr>
        <w:t xml:space="preserve">, </w:t>
      </w:r>
      <w:r w:rsidRPr="00893879">
        <w:rPr>
          <w:rFonts w:ascii="Calibri" w:hAnsi="Calibri" w:cs="Calibri"/>
          <w:color w:val="192B29"/>
        </w:rPr>
        <w:t xml:space="preserve">and gift card amount for each of the </w:t>
      </w:r>
      <w:r w:rsidR="001141BC">
        <w:rPr>
          <w:rFonts w:ascii="Calibri" w:hAnsi="Calibri" w:cs="Calibri"/>
          <w:color w:val="192B29"/>
        </w:rPr>
        <w:t>awardees</w:t>
      </w:r>
      <w:r w:rsidRPr="00893879">
        <w:rPr>
          <w:rFonts w:ascii="Calibri" w:hAnsi="Calibri" w:cs="Calibri"/>
          <w:color w:val="192B29"/>
        </w:rPr>
        <w:t xml:space="preserve"> along </w:t>
      </w:r>
      <w:r w:rsidRPr="001141BC">
        <w:rPr>
          <w:rFonts w:ascii="Calibri" w:hAnsi="Calibri" w:cs="Calibri"/>
          <w:bCs/>
          <w:color w:val="192B29"/>
        </w:rPr>
        <w:t xml:space="preserve">with </w:t>
      </w:r>
      <w:r w:rsidR="00203ECE">
        <w:rPr>
          <w:rFonts w:ascii="Calibri" w:hAnsi="Calibri" w:cs="Calibri"/>
          <w:bCs/>
          <w:color w:val="192B29"/>
        </w:rPr>
        <w:t xml:space="preserve">a PDF containing </w:t>
      </w:r>
      <w:r w:rsidRPr="001141BC">
        <w:rPr>
          <w:rFonts w:ascii="Calibri" w:hAnsi="Calibri" w:cs="Calibri"/>
          <w:bCs/>
          <w:color w:val="192B29"/>
        </w:rPr>
        <w:t xml:space="preserve">the </w:t>
      </w:r>
      <w:r w:rsidR="00BD45C3">
        <w:rPr>
          <w:rFonts w:ascii="Calibri" w:hAnsi="Calibri" w:cs="Calibri"/>
          <w:bCs/>
          <w:color w:val="192B29"/>
        </w:rPr>
        <w:t>final report</w:t>
      </w:r>
      <w:r w:rsidR="00203ECE">
        <w:rPr>
          <w:rFonts w:ascii="Calibri" w:hAnsi="Calibri" w:cs="Calibri"/>
          <w:bCs/>
          <w:color w:val="192B29"/>
        </w:rPr>
        <w:t>s</w:t>
      </w:r>
      <w:r w:rsidR="00BD45C3">
        <w:rPr>
          <w:rFonts w:ascii="Calibri" w:hAnsi="Calibri" w:cs="Calibri"/>
          <w:bCs/>
          <w:color w:val="192B29"/>
        </w:rPr>
        <w:t xml:space="preserve"> (written, </w:t>
      </w:r>
      <w:r w:rsidR="00CA5401">
        <w:rPr>
          <w:rFonts w:ascii="Calibri" w:hAnsi="Calibri" w:cs="Calibri"/>
          <w:bCs/>
          <w:color w:val="192B29"/>
        </w:rPr>
        <w:t xml:space="preserve">link to </w:t>
      </w:r>
      <w:r w:rsidR="00BD45C3">
        <w:rPr>
          <w:rFonts w:ascii="Calibri" w:hAnsi="Calibri" w:cs="Calibri"/>
          <w:bCs/>
          <w:color w:val="192B29"/>
        </w:rPr>
        <w:t>video</w:t>
      </w:r>
      <w:r w:rsidR="001F621E">
        <w:rPr>
          <w:rFonts w:ascii="Calibri" w:hAnsi="Calibri" w:cs="Calibri"/>
          <w:bCs/>
          <w:color w:val="192B29"/>
        </w:rPr>
        <w:t xml:space="preserve"> </w:t>
      </w:r>
      <w:r w:rsidR="00D73D38">
        <w:rPr>
          <w:rFonts w:ascii="Calibri" w:hAnsi="Calibri" w:cs="Calibri"/>
          <w:bCs/>
          <w:color w:val="192B29"/>
        </w:rPr>
        <w:t>presentation</w:t>
      </w:r>
      <w:r w:rsidR="00BD45C3">
        <w:rPr>
          <w:rFonts w:ascii="Calibri" w:hAnsi="Calibri" w:cs="Calibri"/>
          <w:bCs/>
          <w:color w:val="192B29"/>
        </w:rPr>
        <w:t>, slide</w:t>
      </w:r>
      <w:r w:rsidR="00D73D38">
        <w:rPr>
          <w:rFonts w:ascii="Calibri" w:hAnsi="Calibri" w:cs="Calibri"/>
          <w:bCs/>
          <w:color w:val="192B29"/>
        </w:rPr>
        <w:t xml:space="preserve"> show, or pictures of </w:t>
      </w:r>
      <w:r w:rsidR="003555FF">
        <w:rPr>
          <w:rFonts w:ascii="Calibri" w:hAnsi="Calibri" w:cs="Calibri"/>
          <w:bCs/>
          <w:color w:val="192B29"/>
        </w:rPr>
        <w:t>trifold/</w:t>
      </w:r>
      <w:r w:rsidR="00451612">
        <w:rPr>
          <w:rFonts w:ascii="Calibri" w:hAnsi="Calibri" w:cs="Calibri"/>
          <w:bCs/>
          <w:color w:val="192B29"/>
        </w:rPr>
        <w:t>demonstration</w:t>
      </w:r>
      <w:r w:rsidR="003555FF">
        <w:rPr>
          <w:rFonts w:ascii="Calibri" w:hAnsi="Calibri" w:cs="Calibri"/>
          <w:bCs/>
          <w:color w:val="192B29"/>
        </w:rPr>
        <w:t>)</w:t>
      </w:r>
      <w:r w:rsidR="00BD45C3">
        <w:rPr>
          <w:rFonts w:ascii="Calibri" w:hAnsi="Calibri" w:cs="Calibri"/>
          <w:bCs/>
          <w:color w:val="192B29"/>
        </w:rPr>
        <w:t xml:space="preserve"> of</w:t>
      </w:r>
      <w:r w:rsidRPr="001141BC">
        <w:rPr>
          <w:rFonts w:ascii="Calibri" w:hAnsi="Calibri" w:cs="Calibri"/>
          <w:bCs/>
          <w:color w:val="192B29"/>
        </w:rPr>
        <w:t xml:space="preserve"> </w:t>
      </w:r>
      <w:r w:rsidRPr="00451612">
        <w:rPr>
          <w:rFonts w:ascii="Calibri" w:hAnsi="Calibri" w:cs="Calibri"/>
          <w:b/>
          <w:color w:val="192B29"/>
        </w:rPr>
        <w:t xml:space="preserve">ALL completed </w:t>
      </w:r>
      <w:r w:rsidR="00203ECE">
        <w:rPr>
          <w:rFonts w:ascii="Calibri" w:hAnsi="Calibri" w:cs="Calibri"/>
          <w:b/>
          <w:color w:val="192B29"/>
        </w:rPr>
        <w:t>projects</w:t>
      </w:r>
      <w:r w:rsidRPr="00893879">
        <w:rPr>
          <w:rFonts w:ascii="Calibri" w:hAnsi="Calibri" w:cs="Calibri"/>
          <w:color w:val="192B29"/>
        </w:rPr>
        <w:t>.</w:t>
      </w:r>
      <w:r w:rsidR="002F6142" w:rsidRPr="00893879">
        <w:rPr>
          <w:rFonts w:ascii="Calibri" w:hAnsi="Calibri" w:cs="Calibri"/>
          <w:color w:val="192B29"/>
        </w:rPr>
        <w:t xml:space="preserve"> </w:t>
      </w:r>
      <w:r w:rsidRPr="00893879">
        <w:rPr>
          <w:rFonts w:ascii="Calibri" w:hAnsi="Calibri" w:cs="Calibri"/>
          <w:color w:val="192B29"/>
        </w:rPr>
        <w:t>This pdf is</w:t>
      </w:r>
      <w:r w:rsidR="002F6142" w:rsidRPr="00893879">
        <w:rPr>
          <w:rFonts w:ascii="Calibri" w:hAnsi="Calibri" w:cs="Calibri"/>
          <w:color w:val="192B29"/>
        </w:rPr>
        <w:t xml:space="preserve"> </w:t>
      </w:r>
      <w:r w:rsidRPr="00893879">
        <w:rPr>
          <w:rFonts w:ascii="Calibri" w:hAnsi="Calibri" w:cs="Calibri"/>
          <w:color w:val="192B29"/>
        </w:rPr>
        <w:t xml:space="preserve">the proof of the number of completed Plans. The OAS will send the gift cards and certificates to </w:t>
      </w:r>
      <w:r w:rsidRPr="00655B03">
        <w:rPr>
          <w:rFonts w:ascii="Calibri" w:hAnsi="Calibri" w:cs="Calibri"/>
          <w:bCs/>
          <w:color w:val="192B29"/>
        </w:rPr>
        <w:t>the</w:t>
      </w:r>
      <w:r w:rsidRPr="00893879">
        <w:rPr>
          <w:rFonts w:ascii="Calibri" w:hAnsi="Calibri" w:cs="Calibri"/>
          <w:b/>
          <w:color w:val="192B29"/>
        </w:rPr>
        <w:t xml:space="preserve"> </w:t>
      </w:r>
      <w:r w:rsidR="00655B03" w:rsidRPr="00655B03">
        <w:rPr>
          <w:rFonts w:ascii="Calibri" w:hAnsi="Calibri" w:cs="Calibri"/>
          <w:bCs/>
          <w:color w:val="192B29"/>
        </w:rPr>
        <w:t>teacher/facilitator</w:t>
      </w:r>
      <w:r w:rsidR="00655B03" w:rsidRPr="00655B03">
        <w:rPr>
          <w:rFonts w:ascii="Calibri" w:hAnsi="Calibri" w:cs="Calibri"/>
          <w:b/>
          <w:color w:val="192B29"/>
        </w:rPr>
        <w:t xml:space="preserve"> </w:t>
      </w:r>
      <w:r w:rsidRPr="00893879">
        <w:rPr>
          <w:rFonts w:ascii="Calibri" w:hAnsi="Calibri" w:cs="Calibri"/>
          <w:color w:val="192B29"/>
        </w:rPr>
        <w:t>to distribute to the students once the number of completed Plans is verified.</w:t>
      </w:r>
    </w:p>
    <w:p w14:paraId="6D8CAC62" w14:textId="77777777" w:rsidR="00514541" w:rsidRDefault="00514541" w:rsidP="002F6142">
      <w:pPr>
        <w:spacing w:line="240" w:lineRule="auto"/>
        <w:rPr>
          <w:rFonts w:ascii="Calibri" w:hAnsi="Calibri" w:cs="Calibri"/>
          <w:b/>
          <w:color w:val="192B29"/>
        </w:rPr>
      </w:pPr>
    </w:p>
    <w:p w14:paraId="4E3B52E2" w14:textId="127A0133" w:rsidR="00037469" w:rsidRPr="00893879" w:rsidRDefault="00FA6814" w:rsidP="002F6142">
      <w:pPr>
        <w:spacing w:line="240" w:lineRule="auto"/>
        <w:rPr>
          <w:rFonts w:ascii="Calibri" w:hAnsi="Calibri" w:cs="Calibri"/>
          <w:b/>
          <w:color w:val="192B29"/>
        </w:rPr>
      </w:pPr>
      <w:r w:rsidRPr="00893879">
        <w:rPr>
          <w:rFonts w:ascii="Calibri" w:hAnsi="Calibri" w:cs="Calibri"/>
          <w:b/>
          <w:color w:val="192B29"/>
        </w:rPr>
        <w:t>High School:</w:t>
      </w:r>
    </w:p>
    <w:p w14:paraId="36E3BAD0" w14:textId="77777777" w:rsidR="000C5109" w:rsidRDefault="000C5109" w:rsidP="002F6142">
      <w:pPr>
        <w:spacing w:line="240" w:lineRule="auto"/>
        <w:rPr>
          <w:rFonts w:ascii="Calibri" w:hAnsi="Calibri" w:cs="Calibri"/>
          <w:b/>
          <w:i/>
          <w:color w:val="192B29"/>
        </w:rPr>
      </w:pPr>
    </w:p>
    <w:p w14:paraId="54E77E31" w14:textId="7BCB074B" w:rsidR="00037469" w:rsidRPr="00893879" w:rsidRDefault="00FA6814" w:rsidP="002F6142">
      <w:pPr>
        <w:spacing w:line="240" w:lineRule="auto"/>
        <w:rPr>
          <w:rFonts w:ascii="Calibri" w:hAnsi="Calibri" w:cs="Calibri"/>
          <w:b/>
          <w:i/>
          <w:color w:val="192B29"/>
        </w:rPr>
      </w:pPr>
      <w:r w:rsidRPr="00893879">
        <w:rPr>
          <w:rFonts w:ascii="Calibri" w:hAnsi="Calibri" w:cs="Calibri"/>
          <w:b/>
          <w:i/>
          <w:color w:val="192B29"/>
        </w:rPr>
        <w:t>Written Plan</w:t>
      </w:r>
    </w:p>
    <w:p w14:paraId="4FE112B0" w14:textId="7540AAA0" w:rsidR="00037469" w:rsidRPr="000C5109" w:rsidRDefault="00FA6814" w:rsidP="002F6142">
      <w:pPr>
        <w:numPr>
          <w:ilvl w:val="0"/>
          <w:numId w:val="6"/>
        </w:numPr>
        <w:spacing w:line="240" w:lineRule="auto"/>
        <w:rPr>
          <w:rFonts w:ascii="Calibri" w:hAnsi="Calibri" w:cs="Calibri"/>
          <w:color w:val="192B29"/>
        </w:rPr>
      </w:pPr>
      <w:r w:rsidRPr="00893879">
        <w:rPr>
          <w:rFonts w:ascii="Calibri" w:hAnsi="Calibri" w:cs="Calibri"/>
          <w:color w:val="192B29"/>
        </w:rPr>
        <w:t xml:space="preserve">When the local competition is finished and Plans have been scored by judges, </w:t>
      </w:r>
      <w:r w:rsidR="00395DFF" w:rsidRPr="00893879">
        <w:rPr>
          <w:rFonts w:ascii="Calibri" w:hAnsi="Calibri" w:cs="Calibri"/>
          <w:color w:val="192B29"/>
        </w:rPr>
        <w:t xml:space="preserve">the </w:t>
      </w:r>
      <w:r w:rsidR="00395DFF">
        <w:rPr>
          <w:rFonts w:ascii="Calibri" w:hAnsi="Calibri" w:cs="Calibri"/>
          <w:color w:val="192B29"/>
        </w:rPr>
        <w:t>t</w:t>
      </w:r>
      <w:r w:rsidR="00395DFF" w:rsidRPr="00795826">
        <w:rPr>
          <w:rFonts w:ascii="Calibri" w:hAnsi="Calibri" w:cs="Calibri"/>
          <w:color w:val="192B29"/>
        </w:rPr>
        <w:t>eacher/</w:t>
      </w:r>
      <w:r w:rsidR="00395DFF">
        <w:rPr>
          <w:rFonts w:ascii="Calibri" w:hAnsi="Calibri" w:cs="Calibri"/>
          <w:color w:val="192B29"/>
        </w:rPr>
        <w:t>f</w:t>
      </w:r>
      <w:r w:rsidR="00395DFF" w:rsidRPr="00795826">
        <w:rPr>
          <w:rFonts w:ascii="Calibri" w:hAnsi="Calibri" w:cs="Calibri"/>
          <w:color w:val="192B29"/>
        </w:rPr>
        <w:t xml:space="preserve">acilitator </w:t>
      </w:r>
      <w:r w:rsidRPr="00893879">
        <w:rPr>
          <w:rFonts w:ascii="Calibri" w:hAnsi="Calibri" w:cs="Calibri"/>
          <w:color w:val="192B29"/>
        </w:rPr>
        <w:t xml:space="preserve">will contact their STEM </w:t>
      </w:r>
      <w:r w:rsidRPr="000C5109">
        <w:rPr>
          <w:rFonts w:ascii="Calibri" w:hAnsi="Calibri" w:cs="Calibri"/>
          <w:color w:val="192B29"/>
        </w:rPr>
        <w:t>Advocate</w:t>
      </w:r>
      <w:r w:rsidR="000C5109">
        <w:rPr>
          <w:rFonts w:ascii="Calibri" w:hAnsi="Calibri" w:cs="Calibri"/>
          <w:color w:val="192B29"/>
        </w:rPr>
        <w:t>.</w:t>
      </w:r>
    </w:p>
    <w:p w14:paraId="0896D191" w14:textId="0ECA0184" w:rsidR="00037469" w:rsidRPr="00893879" w:rsidRDefault="00FA6814" w:rsidP="002F6142">
      <w:pPr>
        <w:numPr>
          <w:ilvl w:val="0"/>
          <w:numId w:val="6"/>
        </w:numPr>
        <w:spacing w:line="240" w:lineRule="auto"/>
        <w:rPr>
          <w:rFonts w:ascii="Calibri" w:hAnsi="Calibri" w:cs="Calibri"/>
          <w:color w:val="192B29"/>
        </w:rPr>
      </w:pPr>
      <w:r w:rsidRPr="00893879">
        <w:rPr>
          <w:rFonts w:ascii="Calibri" w:hAnsi="Calibri" w:cs="Calibri"/>
          <w:color w:val="192B29"/>
        </w:rPr>
        <w:t xml:space="preserve">The Advocate will </w:t>
      </w:r>
      <w:r w:rsidR="007A7872">
        <w:rPr>
          <w:rFonts w:ascii="Calibri" w:hAnsi="Calibri" w:cs="Calibri"/>
          <w:color w:val="192B29"/>
        </w:rPr>
        <w:t xml:space="preserve">confirm with the </w:t>
      </w:r>
      <w:r w:rsidR="00DE605E">
        <w:rPr>
          <w:rFonts w:ascii="Calibri" w:hAnsi="Calibri" w:cs="Calibri"/>
          <w:color w:val="192B29"/>
        </w:rPr>
        <w:t>t</w:t>
      </w:r>
      <w:r w:rsidR="00DE605E" w:rsidRPr="00795826">
        <w:rPr>
          <w:rFonts w:ascii="Calibri" w:hAnsi="Calibri" w:cs="Calibri"/>
          <w:color w:val="192B29"/>
        </w:rPr>
        <w:t>eacher/</w:t>
      </w:r>
      <w:r w:rsidR="00DE605E">
        <w:rPr>
          <w:rFonts w:ascii="Calibri" w:hAnsi="Calibri" w:cs="Calibri"/>
          <w:color w:val="192B29"/>
        </w:rPr>
        <w:t>f</w:t>
      </w:r>
      <w:r w:rsidR="00DE605E" w:rsidRPr="00795826">
        <w:rPr>
          <w:rFonts w:ascii="Calibri" w:hAnsi="Calibri" w:cs="Calibri"/>
          <w:color w:val="192B29"/>
        </w:rPr>
        <w:t xml:space="preserve">acilitator </w:t>
      </w:r>
      <w:r w:rsidRPr="00893879">
        <w:rPr>
          <w:rFonts w:ascii="Calibri" w:hAnsi="Calibri" w:cs="Calibri"/>
          <w:color w:val="192B29"/>
        </w:rPr>
        <w:t xml:space="preserve">the total amount of classroom cash awards for which they qualify based on the number of completed Plans and will supply a link to a Final Report </w:t>
      </w:r>
      <w:r w:rsidR="007A7872" w:rsidRPr="00893879">
        <w:rPr>
          <w:rFonts w:ascii="Calibri" w:hAnsi="Calibri" w:cs="Calibri"/>
          <w:i/>
          <w:color w:val="192B29"/>
        </w:rPr>
        <w:t>JotForm</w:t>
      </w:r>
      <w:r w:rsidRPr="00893879">
        <w:rPr>
          <w:rFonts w:ascii="Calibri" w:hAnsi="Calibri" w:cs="Calibri"/>
          <w:color w:val="192B29"/>
        </w:rPr>
        <w:t xml:space="preserve">. </w:t>
      </w:r>
    </w:p>
    <w:p w14:paraId="1CF2632C" w14:textId="6230E991" w:rsidR="00037469" w:rsidRPr="00893879" w:rsidRDefault="000B2284" w:rsidP="002F6142">
      <w:pPr>
        <w:numPr>
          <w:ilvl w:val="0"/>
          <w:numId w:val="6"/>
        </w:numPr>
        <w:spacing w:line="240" w:lineRule="auto"/>
        <w:rPr>
          <w:rFonts w:ascii="Calibri" w:hAnsi="Calibri" w:cs="Calibri"/>
          <w:color w:val="192B29"/>
        </w:rPr>
      </w:pPr>
      <w:r>
        <w:rPr>
          <w:rFonts w:ascii="Calibri" w:hAnsi="Calibri" w:cs="Calibri"/>
          <w:color w:val="192B29"/>
        </w:rPr>
        <w:t>The t</w:t>
      </w:r>
      <w:r w:rsidR="00DE605E" w:rsidRPr="00795826">
        <w:rPr>
          <w:rFonts w:ascii="Calibri" w:hAnsi="Calibri" w:cs="Calibri"/>
          <w:color w:val="192B29"/>
        </w:rPr>
        <w:t>eacher/</w:t>
      </w:r>
      <w:r w:rsidR="00DE605E">
        <w:rPr>
          <w:rFonts w:ascii="Calibri" w:hAnsi="Calibri" w:cs="Calibri"/>
          <w:color w:val="192B29"/>
        </w:rPr>
        <w:t>f</w:t>
      </w:r>
      <w:r w:rsidR="00DE605E" w:rsidRPr="00795826">
        <w:rPr>
          <w:rFonts w:ascii="Calibri" w:hAnsi="Calibri" w:cs="Calibri"/>
          <w:color w:val="192B29"/>
        </w:rPr>
        <w:t xml:space="preserve">acilitator </w:t>
      </w:r>
      <w:r w:rsidR="00FA6814" w:rsidRPr="00893879">
        <w:rPr>
          <w:rFonts w:ascii="Calibri" w:hAnsi="Calibri" w:cs="Calibri"/>
          <w:color w:val="192B29"/>
        </w:rPr>
        <w:t xml:space="preserve">will decide the number, category, and amount of each award based on the Plan scores and the teacher’s judgment keeping in mind that no </w:t>
      </w:r>
      <w:r w:rsidR="00FA6814" w:rsidRPr="00893879">
        <w:rPr>
          <w:rFonts w:ascii="Calibri" w:hAnsi="Calibri" w:cs="Calibri"/>
          <w:b/>
          <w:color w:val="192B29"/>
        </w:rPr>
        <w:t xml:space="preserve">one </w:t>
      </w:r>
      <w:r w:rsidR="00FA6814" w:rsidRPr="00893879">
        <w:rPr>
          <w:rFonts w:ascii="Calibri" w:hAnsi="Calibri" w:cs="Calibri"/>
          <w:color w:val="192B29"/>
        </w:rPr>
        <w:t xml:space="preserve">student can receive less than $100 or more than $500. </w:t>
      </w:r>
    </w:p>
    <w:p w14:paraId="19D34B01" w14:textId="4CD70BB4" w:rsidR="00037469" w:rsidRPr="00893879" w:rsidRDefault="00FA6814" w:rsidP="002F6142">
      <w:pPr>
        <w:numPr>
          <w:ilvl w:val="0"/>
          <w:numId w:val="6"/>
        </w:numPr>
        <w:spacing w:line="240" w:lineRule="auto"/>
        <w:rPr>
          <w:rFonts w:ascii="Calibri" w:hAnsi="Calibri" w:cs="Calibri"/>
          <w:color w:val="192B29"/>
        </w:rPr>
      </w:pPr>
      <w:r w:rsidRPr="00893879">
        <w:rPr>
          <w:rFonts w:ascii="Calibri" w:hAnsi="Calibri" w:cs="Calibri"/>
          <w:color w:val="192B29"/>
        </w:rPr>
        <w:t xml:space="preserve">Fill out the Final Report </w:t>
      </w:r>
      <w:r w:rsidR="007A7872" w:rsidRPr="00893879">
        <w:rPr>
          <w:rFonts w:ascii="Calibri" w:hAnsi="Calibri" w:cs="Calibri"/>
          <w:i/>
          <w:color w:val="192B29"/>
        </w:rPr>
        <w:t>JotForm</w:t>
      </w:r>
      <w:r w:rsidRPr="00893879">
        <w:rPr>
          <w:rFonts w:ascii="Calibri" w:hAnsi="Calibri" w:cs="Calibri"/>
          <w:color w:val="192B29"/>
        </w:rPr>
        <w:t xml:space="preserve"> with the requested information including the name, home address, email, </w:t>
      </w:r>
      <w:r w:rsidR="00E70BC6">
        <w:rPr>
          <w:rFonts w:ascii="Calibri" w:hAnsi="Calibri" w:cs="Calibri"/>
          <w:color w:val="192B29"/>
        </w:rPr>
        <w:t>grade</w:t>
      </w:r>
      <w:r w:rsidR="00203ECE">
        <w:rPr>
          <w:rFonts w:ascii="Calibri" w:hAnsi="Calibri" w:cs="Calibri"/>
          <w:color w:val="192B29"/>
        </w:rPr>
        <w:t xml:space="preserve">, plan title, award place and award amount. </w:t>
      </w:r>
      <w:r w:rsidR="00A844F8" w:rsidRPr="001859B9">
        <w:rPr>
          <w:rFonts w:ascii="Calibri" w:hAnsi="Calibri" w:cs="Calibri"/>
          <w:b/>
          <w:bCs/>
          <w:color w:val="192B29"/>
        </w:rPr>
        <w:t>C</w:t>
      </w:r>
      <w:r w:rsidRPr="00893879">
        <w:rPr>
          <w:rFonts w:ascii="Calibri" w:hAnsi="Calibri" w:cs="Calibri"/>
          <w:b/>
          <w:color w:val="192B29"/>
        </w:rPr>
        <w:t xml:space="preserve">over sheets of ALL completed Plans </w:t>
      </w:r>
      <w:r w:rsidR="00A844F8">
        <w:rPr>
          <w:rFonts w:ascii="Calibri" w:hAnsi="Calibri" w:cs="Calibri"/>
          <w:b/>
          <w:color w:val="192B29"/>
        </w:rPr>
        <w:t xml:space="preserve">will need to be </w:t>
      </w:r>
      <w:r w:rsidRPr="00893879">
        <w:rPr>
          <w:rFonts w:ascii="Calibri" w:hAnsi="Calibri" w:cs="Calibri"/>
          <w:b/>
          <w:color w:val="192B29"/>
        </w:rPr>
        <w:t>scanned into a pdf</w:t>
      </w:r>
      <w:r w:rsidRPr="00893879">
        <w:rPr>
          <w:rFonts w:ascii="Calibri" w:hAnsi="Calibri" w:cs="Calibri"/>
          <w:color w:val="192B29"/>
        </w:rPr>
        <w:t>. This pdf is</w:t>
      </w:r>
      <w:r w:rsidR="002F6142" w:rsidRPr="00893879">
        <w:rPr>
          <w:rFonts w:ascii="Calibri" w:hAnsi="Calibri" w:cs="Calibri"/>
          <w:color w:val="192B29"/>
        </w:rPr>
        <w:t xml:space="preserve"> </w:t>
      </w:r>
      <w:r w:rsidRPr="00893879">
        <w:rPr>
          <w:rFonts w:ascii="Calibri" w:hAnsi="Calibri" w:cs="Calibri"/>
          <w:color w:val="192B29"/>
        </w:rPr>
        <w:t>the proof of the number of completed Plans. Checks will be sent directly to the students at their homes.</w:t>
      </w:r>
    </w:p>
    <w:p w14:paraId="59F12BCB" w14:textId="4DA0B356" w:rsidR="00037469" w:rsidRPr="00893879" w:rsidRDefault="00FA6814" w:rsidP="002F6142">
      <w:pPr>
        <w:numPr>
          <w:ilvl w:val="0"/>
          <w:numId w:val="6"/>
        </w:numPr>
        <w:spacing w:line="240" w:lineRule="auto"/>
        <w:rPr>
          <w:rFonts w:ascii="Calibri" w:hAnsi="Calibri" w:cs="Calibri"/>
          <w:color w:val="192B29"/>
        </w:rPr>
      </w:pPr>
      <w:r w:rsidRPr="00893879">
        <w:rPr>
          <w:rFonts w:ascii="Calibri" w:hAnsi="Calibri" w:cs="Calibri"/>
          <w:color w:val="192B29"/>
        </w:rPr>
        <w:lastRenderedPageBreak/>
        <w:t xml:space="preserve">The OAS will email </w:t>
      </w:r>
      <w:r w:rsidR="00DE605E">
        <w:rPr>
          <w:rFonts w:ascii="Calibri" w:hAnsi="Calibri" w:cs="Calibri"/>
          <w:color w:val="192B29"/>
        </w:rPr>
        <w:t>the t</w:t>
      </w:r>
      <w:r w:rsidR="00DE605E" w:rsidRPr="00795826">
        <w:rPr>
          <w:rFonts w:ascii="Calibri" w:hAnsi="Calibri" w:cs="Calibri"/>
          <w:color w:val="192B29"/>
        </w:rPr>
        <w:t>eacher/</w:t>
      </w:r>
      <w:r w:rsidR="00DE605E">
        <w:rPr>
          <w:rFonts w:ascii="Calibri" w:hAnsi="Calibri" w:cs="Calibri"/>
          <w:color w:val="192B29"/>
        </w:rPr>
        <w:t>f</w:t>
      </w:r>
      <w:r w:rsidR="00DE605E" w:rsidRPr="00795826">
        <w:rPr>
          <w:rFonts w:ascii="Calibri" w:hAnsi="Calibri" w:cs="Calibri"/>
          <w:color w:val="192B29"/>
        </w:rPr>
        <w:t xml:space="preserve">acilitator </w:t>
      </w:r>
      <w:r w:rsidRPr="00893879">
        <w:rPr>
          <w:rFonts w:ascii="Calibri" w:hAnsi="Calibri" w:cs="Calibri"/>
          <w:color w:val="192B29"/>
        </w:rPr>
        <w:t xml:space="preserve">a printable electronic file containing award certificates for each student awardee and the amount of their cash award for </w:t>
      </w:r>
      <w:r w:rsidR="00AE076E">
        <w:rPr>
          <w:rFonts w:ascii="Calibri" w:hAnsi="Calibri" w:cs="Calibri"/>
          <w:color w:val="192B29"/>
        </w:rPr>
        <w:t>t</w:t>
      </w:r>
      <w:r w:rsidR="00AE076E" w:rsidRPr="00795826">
        <w:rPr>
          <w:rFonts w:ascii="Calibri" w:hAnsi="Calibri" w:cs="Calibri"/>
          <w:color w:val="192B29"/>
        </w:rPr>
        <w:t>eacher/</w:t>
      </w:r>
      <w:r w:rsidR="00AE076E">
        <w:rPr>
          <w:rFonts w:ascii="Calibri" w:hAnsi="Calibri" w:cs="Calibri"/>
          <w:color w:val="192B29"/>
        </w:rPr>
        <w:t>f</w:t>
      </w:r>
      <w:r w:rsidR="00AE076E" w:rsidRPr="00795826">
        <w:rPr>
          <w:rFonts w:ascii="Calibri" w:hAnsi="Calibri" w:cs="Calibri"/>
          <w:color w:val="192B29"/>
        </w:rPr>
        <w:t xml:space="preserve">acilitator </w:t>
      </w:r>
      <w:r w:rsidRPr="00893879">
        <w:rPr>
          <w:rFonts w:ascii="Calibri" w:hAnsi="Calibri" w:cs="Calibri"/>
          <w:color w:val="192B29"/>
        </w:rPr>
        <w:t xml:space="preserve">to print and distribute. </w:t>
      </w:r>
    </w:p>
    <w:p w14:paraId="142A0110" w14:textId="77777777" w:rsidR="00037469" w:rsidRPr="00893879" w:rsidRDefault="00037469" w:rsidP="002F6142">
      <w:pPr>
        <w:spacing w:line="240" w:lineRule="auto"/>
        <w:ind w:left="720"/>
        <w:rPr>
          <w:rFonts w:ascii="Calibri" w:hAnsi="Calibri" w:cs="Calibri"/>
          <w:color w:val="192B29"/>
          <w:highlight w:val="yellow"/>
        </w:rPr>
      </w:pPr>
    </w:p>
    <w:p w14:paraId="2A776F06" w14:textId="77777777" w:rsidR="00037469" w:rsidRPr="00893879" w:rsidRDefault="00FA6814" w:rsidP="002F6142">
      <w:pPr>
        <w:spacing w:line="240" w:lineRule="auto"/>
        <w:rPr>
          <w:rFonts w:ascii="Calibri" w:hAnsi="Calibri" w:cs="Calibri"/>
          <w:b/>
          <w:i/>
          <w:color w:val="192B29"/>
        </w:rPr>
      </w:pPr>
      <w:r w:rsidRPr="00893879">
        <w:rPr>
          <w:rFonts w:ascii="Calibri" w:hAnsi="Calibri" w:cs="Calibri"/>
          <w:color w:val="192B29"/>
        </w:rPr>
        <w:t xml:space="preserve"> </w:t>
      </w:r>
      <w:r w:rsidRPr="00893879">
        <w:rPr>
          <w:rFonts w:ascii="Calibri" w:hAnsi="Calibri" w:cs="Calibri"/>
          <w:b/>
          <w:i/>
          <w:color w:val="192B29"/>
        </w:rPr>
        <w:t>Pitch Video:</w:t>
      </w:r>
    </w:p>
    <w:p w14:paraId="42EAF319" w14:textId="685B3BDA" w:rsidR="00037469" w:rsidRPr="00893879" w:rsidRDefault="00FA6814" w:rsidP="002F6142">
      <w:pPr>
        <w:numPr>
          <w:ilvl w:val="0"/>
          <w:numId w:val="2"/>
        </w:numPr>
        <w:spacing w:line="240" w:lineRule="auto"/>
        <w:rPr>
          <w:rFonts w:ascii="Calibri" w:hAnsi="Calibri" w:cs="Calibri"/>
          <w:color w:val="192B29"/>
        </w:rPr>
      </w:pPr>
      <w:r w:rsidRPr="00893879">
        <w:rPr>
          <w:rFonts w:ascii="Calibri" w:hAnsi="Calibri" w:cs="Calibri"/>
          <w:color w:val="192B29"/>
        </w:rPr>
        <w:t xml:space="preserve">When the local competition is finished and Video Pitches have been scored by judges, </w:t>
      </w:r>
      <w:r w:rsidR="00AE076E">
        <w:rPr>
          <w:rFonts w:ascii="Calibri" w:hAnsi="Calibri" w:cs="Calibri"/>
          <w:color w:val="192B29"/>
        </w:rPr>
        <w:t>t</w:t>
      </w:r>
      <w:r w:rsidR="00AE076E" w:rsidRPr="00795826">
        <w:rPr>
          <w:rFonts w:ascii="Calibri" w:hAnsi="Calibri" w:cs="Calibri"/>
          <w:color w:val="192B29"/>
        </w:rPr>
        <w:t>eacher/</w:t>
      </w:r>
      <w:r w:rsidR="00AE076E">
        <w:rPr>
          <w:rFonts w:ascii="Calibri" w:hAnsi="Calibri" w:cs="Calibri"/>
          <w:color w:val="192B29"/>
        </w:rPr>
        <w:t>f</w:t>
      </w:r>
      <w:r w:rsidR="00AE076E" w:rsidRPr="00795826">
        <w:rPr>
          <w:rFonts w:ascii="Calibri" w:hAnsi="Calibri" w:cs="Calibri"/>
          <w:color w:val="192B29"/>
        </w:rPr>
        <w:t xml:space="preserve">acilitator </w:t>
      </w:r>
      <w:r w:rsidRPr="00893879">
        <w:rPr>
          <w:rFonts w:ascii="Calibri" w:hAnsi="Calibri" w:cs="Calibri"/>
          <w:color w:val="192B29"/>
        </w:rPr>
        <w:t>will contact their STEM Advocate.</w:t>
      </w:r>
    </w:p>
    <w:p w14:paraId="4A7CEF95" w14:textId="0FC45E0F" w:rsidR="00037469" w:rsidRPr="00893879" w:rsidRDefault="00FA6814" w:rsidP="002F6142">
      <w:pPr>
        <w:numPr>
          <w:ilvl w:val="0"/>
          <w:numId w:val="2"/>
        </w:numPr>
        <w:spacing w:line="240" w:lineRule="auto"/>
        <w:rPr>
          <w:rFonts w:ascii="Calibri" w:hAnsi="Calibri" w:cs="Calibri"/>
          <w:color w:val="192B29"/>
        </w:rPr>
      </w:pPr>
      <w:r w:rsidRPr="00893879">
        <w:rPr>
          <w:rFonts w:ascii="Calibri" w:hAnsi="Calibri" w:cs="Calibri"/>
          <w:color w:val="192B29"/>
        </w:rPr>
        <w:t xml:space="preserve">The Advocate will </w:t>
      </w:r>
      <w:r w:rsidR="00A76A23">
        <w:rPr>
          <w:rFonts w:ascii="Calibri" w:hAnsi="Calibri" w:cs="Calibri"/>
          <w:color w:val="192B29"/>
        </w:rPr>
        <w:t>confirm with the</w:t>
      </w:r>
      <w:r w:rsidRPr="00893879">
        <w:rPr>
          <w:rFonts w:ascii="Calibri" w:hAnsi="Calibri" w:cs="Calibri"/>
          <w:color w:val="192B29"/>
        </w:rPr>
        <w:t xml:space="preserve"> </w:t>
      </w:r>
      <w:r w:rsidR="00AE076E">
        <w:rPr>
          <w:rFonts w:ascii="Calibri" w:hAnsi="Calibri" w:cs="Calibri"/>
          <w:color w:val="192B29"/>
        </w:rPr>
        <w:t>t</w:t>
      </w:r>
      <w:r w:rsidR="00AE076E" w:rsidRPr="00795826">
        <w:rPr>
          <w:rFonts w:ascii="Calibri" w:hAnsi="Calibri" w:cs="Calibri"/>
          <w:color w:val="192B29"/>
        </w:rPr>
        <w:t>eacher/</w:t>
      </w:r>
      <w:r w:rsidR="00AE076E">
        <w:rPr>
          <w:rFonts w:ascii="Calibri" w:hAnsi="Calibri" w:cs="Calibri"/>
          <w:color w:val="192B29"/>
        </w:rPr>
        <w:t>f</w:t>
      </w:r>
      <w:r w:rsidR="00AE076E" w:rsidRPr="00795826">
        <w:rPr>
          <w:rFonts w:ascii="Calibri" w:hAnsi="Calibri" w:cs="Calibri"/>
          <w:color w:val="192B29"/>
        </w:rPr>
        <w:t xml:space="preserve">acilitator </w:t>
      </w:r>
      <w:r w:rsidRPr="00893879">
        <w:rPr>
          <w:rFonts w:ascii="Calibri" w:hAnsi="Calibri" w:cs="Calibri"/>
          <w:color w:val="192B29"/>
        </w:rPr>
        <w:t xml:space="preserve">the total amount of classroom cash awards for which they qualify based on the number of completed </w:t>
      </w:r>
      <w:r w:rsidR="00762693" w:rsidRPr="00893879">
        <w:rPr>
          <w:rFonts w:ascii="Calibri" w:hAnsi="Calibri" w:cs="Calibri"/>
          <w:color w:val="192B29"/>
        </w:rPr>
        <w:t>Pitches and</w:t>
      </w:r>
      <w:r w:rsidRPr="00893879">
        <w:rPr>
          <w:rFonts w:ascii="Calibri" w:hAnsi="Calibri" w:cs="Calibri"/>
          <w:color w:val="192B29"/>
        </w:rPr>
        <w:t xml:space="preserve"> will supply a link to a Final Report </w:t>
      </w:r>
      <w:r w:rsidRPr="00893879">
        <w:rPr>
          <w:rFonts w:ascii="Calibri" w:hAnsi="Calibri" w:cs="Calibri"/>
          <w:i/>
          <w:color w:val="192B29"/>
        </w:rPr>
        <w:t>Jotform</w:t>
      </w:r>
      <w:r w:rsidRPr="00893879">
        <w:rPr>
          <w:rFonts w:ascii="Calibri" w:hAnsi="Calibri" w:cs="Calibri"/>
          <w:color w:val="192B29"/>
        </w:rPr>
        <w:t xml:space="preserve">. </w:t>
      </w:r>
    </w:p>
    <w:p w14:paraId="35FFF761" w14:textId="7ED85F95" w:rsidR="00037469" w:rsidRPr="00893879" w:rsidRDefault="000B2284" w:rsidP="002F6142">
      <w:pPr>
        <w:numPr>
          <w:ilvl w:val="0"/>
          <w:numId w:val="2"/>
        </w:numPr>
        <w:spacing w:line="240" w:lineRule="auto"/>
        <w:rPr>
          <w:rFonts w:ascii="Calibri" w:hAnsi="Calibri" w:cs="Calibri"/>
          <w:color w:val="192B29"/>
        </w:rPr>
      </w:pPr>
      <w:r>
        <w:rPr>
          <w:rFonts w:ascii="Calibri" w:hAnsi="Calibri" w:cs="Calibri"/>
          <w:color w:val="192B29"/>
        </w:rPr>
        <w:t>The t</w:t>
      </w:r>
      <w:r w:rsidRPr="00795826">
        <w:rPr>
          <w:rFonts w:ascii="Calibri" w:hAnsi="Calibri" w:cs="Calibri"/>
          <w:color w:val="192B29"/>
        </w:rPr>
        <w:t>eacher/</w:t>
      </w:r>
      <w:r>
        <w:rPr>
          <w:rFonts w:ascii="Calibri" w:hAnsi="Calibri" w:cs="Calibri"/>
          <w:color w:val="192B29"/>
        </w:rPr>
        <w:t>f</w:t>
      </w:r>
      <w:r w:rsidRPr="00795826">
        <w:rPr>
          <w:rFonts w:ascii="Calibri" w:hAnsi="Calibri" w:cs="Calibri"/>
          <w:color w:val="192B29"/>
        </w:rPr>
        <w:t xml:space="preserve">acilitator </w:t>
      </w:r>
      <w:r w:rsidR="00FA6814" w:rsidRPr="00893879">
        <w:rPr>
          <w:rFonts w:ascii="Calibri" w:hAnsi="Calibri" w:cs="Calibri"/>
          <w:color w:val="192B29"/>
        </w:rPr>
        <w:t xml:space="preserve">will decide the number, category, and amount of each award based on the Plan scores and the teacher’s judgment keeping in mind that no </w:t>
      </w:r>
      <w:r w:rsidR="00FA6814" w:rsidRPr="00893879">
        <w:rPr>
          <w:rFonts w:ascii="Calibri" w:hAnsi="Calibri" w:cs="Calibri"/>
          <w:b/>
          <w:color w:val="192B29"/>
        </w:rPr>
        <w:t xml:space="preserve">one </w:t>
      </w:r>
      <w:r w:rsidR="00FA6814" w:rsidRPr="00893879">
        <w:rPr>
          <w:rFonts w:ascii="Calibri" w:hAnsi="Calibri" w:cs="Calibri"/>
          <w:color w:val="192B29"/>
        </w:rPr>
        <w:t xml:space="preserve">student can receive less than $100 or more than $500. </w:t>
      </w:r>
    </w:p>
    <w:p w14:paraId="37C20C52" w14:textId="79713C99" w:rsidR="00037469" w:rsidRPr="00893879" w:rsidRDefault="00FA6814" w:rsidP="002F6142">
      <w:pPr>
        <w:numPr>
          <w:ilvl w:val="0"/>
          <w:numId w:val="2"/>
        </w:numPr>
        <w:spacing w:line="240" w:lineRule="auto"/>
        <w:rPr>
          <w:rFonts w:ascii="Calibri" w:hAnsi="Calibri" w:cs="Calibri"/>
          <w:color w:val="192B29"/>
        </w:rPr>
      </w:pPr>
      <w:r w:rsidRPr="00893879">
        <w:rPr>
          <w:rFonts w:ascii="Calibri" w:hAnsi="Calibri" w:cs="Calibri"/>
          <w:color w:val="192B29"/>
        </w:rPr>
        <w:t xml:space="preserve">Fill out the Final Report </w:t>
      </w:r>
      <w:r w:rsidRPr="00893879">
        <w:rPr>
          <w:rFonts w:ascii="Calibri" w:hAnsi="Calibri" w:cs="Calibri"/>
          <w:i/>
          <w:color w:val="192B29"/>
        </w:rPr>
        <w:t>Jotform</w:t>
      </w:r>
      <w:r w:rsidRPr="00893879">
        <w:rPr>
          <w:rFonts w:ascii="Calibri" w:hAnsi="Calibri" w:cs="Calibri"/>
          <w:color w:val="192B29"/>
        </w:rPr>
        <w:t xml:space="preserve"> with the requested information including </w:t>
      </w:r>
      <w:r w:rsidR="00203ECE" w:rsidRPr="00893879">
        <w:rPr>
          <w:rFonts w:ascii="Calibri" w:hAnsi="Calibri" w:cs="Calibri"/>
          <w:color w:val="192B29"/>
        </w:rPr>
        <w:t xml:space="preserve">the name, home address, email, </w:t>
      </w:r>
      <w:r w:rsidR="00203ECE">
        <w:rPr>
          <w:rFonts w:ascii="Calibri" w:hAnsi="Calibri" w:cs="Calibri"/>
          <w:color w:val="192B29"/>
        </w:rPr>
        <w:t>grade, plan title, award place and award amount.</w:t>
      </w:r>
      <w:r w:rsidRPr="00893879">
        <w:rPr>
          <w:rFonts w:ascii="Calibri" w:hAnsi="Calibri" w:cs="Calibri"/>
          <w:color w:val="192B29"/>
        </w:rPr>
        <w:t xml:space="preserve"> </w:t>
      </w:r>
      <w:r w:rsidR="000B2284">
        <w:rPr>
          <w:rFonts w:ascii="Calibri" w:hAnsi="Calibri" w:cs="Calibri"/>
          <w:color w:val="192B29"/>
        </w:rPr>
        <w:t>The t</w:t>
      </w:r>
      <w:r w:rsidR="000B2284" w:rsidRPr="00795826">
        <w:rPr>
          <w:rFonts w:ascii="Calibri" w:hAnsi="Calibri" w:cs="Calibri"/>
          <w:color w:val="192B29"/>
        </w:rPr>
        <w:t>eacher/</w:t>
      </w:r>
      <w:r w:rsidR="000B2284">
        <w:rPr>
          <w:rFonts w:ascii="Calibri" w:hAnsi="Calibri" w:cs="Calibri"/>
          <w:color w:val="192B29"/>
        </w:rPr>
        <w:t>f</w:t>
      </w:r>
      <w:r w:rsidR="000B2284" w:rsidRPr="00795826">
        <w:rPr>
          <w:rFonts w:ascii="Calibri" w:hAnsi="Calibri" w:cs="Calibri"/>
          <w:color w:val="192B29"/>
        </w:rPr>
        <w:t xml:space="preserve">acilitator </w:t>
      </w:r>
      <w:r w:rsidRPr="00893879">
        <w:rPr>
          <w:rFonts w:ascii="Calibri" w:hAnsi="Calibri" w:cs="Calibri"/>
          <w:color w:val="192B29"/>
        </w:rPr>
        <w:t xml:space="preserve">will also scan the Pitch Video Milepost Summary Sheets for each completed Pitch Video into a pdf and upload it into the </w:t>
      </w:r>
      <w:r w:rsidRPr="00893879">
        <w:rPr>
          <w:rFonts w:ascii="Calibri" w:hAnsi="Calibri" w:cs="Calibri"/>
          <w:i/>
          <w:color w:val="192B29"/>
        </w:rPr>
        <w:t>Jotform</w:t>
      </w:r>
      <w:r w:rsidRPr="00893879">
        <w:rPr>
          <w:rFonts w:ascii="Calibri" w:hAnsi="Calibri" w:cs="Calibri"/>
          <w:color w:val="192B29"/>
        </w:rPr>
        <w:t>.</w:t>
      </w:r>
      <w:r w:rsidR="002F6142" w:rsidRPr="00893879">
        <w:rPr>
          <w:rFonts w:ascii="Calibri" w:hAnsi="Calibri" w:cs="Calibri"/>
          <w:color w:val="192B29"/>
        </w:rPr>
        <w:t xml:space="preserve"> </w:t>
      </w:r>
      <w:r w:rsidRPr="00893879">
        <w:rPr>
          <w:rFonts w:ascii="Calibri" w:hAnsi="Calibri" w:cs="Calibri"/>
          <w:color w:val="192B29"/>
        </w:rPr>
        <w:t>This pdf is</w:t>
      </w:r>
      <w:r w:rsidR="002F6142" w:rsidRPr="00893879">
        <w:rPr>
          <w:rFonts w:ascii="Calibri" w:hAnsi="Calibri" w:cs="Calibri"/>
          <w:color w:val="192B29"/>
        </w:rPr>
        <w:t xml:space="preserve"> </w:t>
      </w:r>
      <w:r w:rsidRPr="00893879">
        <w:rPr>
          <w:rFonts w:ascii="Calibri" w:hAnsi="Calibri" w:cs="Calibri"/>
          <w:color w:val="192B29"/>
        </w:rPr>
        <w:t>the proof of the number of completed Pitch Videos. Checks will be sent directly to the students at their homes.</w:t>
      </w:r>
    </w:p>
    <w:p w14:paraId="2A5F7597" w14:textId="5B3A1D9F" w:rsidR="00037469" w:rsidRPr="00893879" w:rsidRDefault="00FA6814" w:rsidP="002F6142">
      <w:pPr>
        <w:numPr>
          <w:ilvl w:val="0"/>
          <w:numId w:val="2"/>
        </w:numPr>
        <w:spacing w:line="240" w:lineRule="auto"/>
        <w:rPr>
          <w:rFonts w:ascii="Calibri" w:hAnsi="Calibri" w:cs="Calibri"/>
          <w:color w:val="192B29"/>
        </w:rPr>
      </w:pPr>
      <w:r w:rsidRPr="00893879">
        <w:rPr>
          <w:rFonts w:ascii="Calibri" w:hAnsi="Calibri" w:cs="Calibri"/>
          <w:color w:val="192B29"/>
        </w:rPr>
        <w:t xml:space="preserve">The OAS will email </w:t>
      </w:r>
      <w:r w:rsidR="000B2284">
        <w:rPr>
          <w:rFonts w:ascii="Calibri" w:hAnsi="Calibri" w:cs="Calibri"/>
          <w:color w:val="192B29"/>
        </w:rPr>
        <w:t>t</w:t>
      </w:r>
      <w:r w:rsidR="000B2284" w:rsidRPr="00795826">
        <w:rPr>
          <w:rFonts w:ascii="Calibri" w:hAnsi="Calibri" w:cs="Calibri"/>
          <w:color w:val="192B29"/>
        </w:rPr>
        <w:t>eacher/</w:t>
      </w:r>
      <w:r w:rsidR="000B2284">
        <w:rPr>
          <w:rFonts w:ascii="Calibri" w:hAnsi="Calibri" w:cs="Calibri"/>
          <w:color w:val="192B29"/>
        </w:rPr>
        <w:t>f</w:t>
      </w:r>
      <w:r w:rsidR="000B2284" w:rsidRPr="00795826">
        <w:rPr>
          <w:rFonts w:ascii="Calibri" w:hAnsi="Calibri" w:cs="Calibri"/>
          <w:color w:val="192B29"/>
        </w:rPr>
        <w:t xml:space="preserve">acilitator </w:t>
      </w:r>
      <w:r w:rsidRPr="00893879">
        <w:rPr>
          <w:rFonts w:ascii="Calibri" w:hAnsi="Calibri" w:cs="Calibri"/>
          <w:color w:val="192B29"/>
        </w:rPr>
        <w:t xml:space="preserve">a printable electronic file containing award certificates for each student awardee and the amount of their cash award for teachers to print and distribute. </w:t>
      </w:r>
    </w:p>
    <w:p w14:paraId="2B2EE67E" w14:textId="77777777" w:rsidR="00037469" w:rsidRPr="00893879" w:rsidRDefault="00037469" w:rsidP="002F6142">
      <w:pPr>
        <w:spacing w:line="240" w:lineRule="auto"/>
        <w:ind w:left="940"/>
        <w:rPr>
          <w:rFonts w:ascii="Calibri" w:hAnsi="Calibri" w:cs="Calibri"/>
          <w:color w:val="192B29"/>
          <w:highlight w:val="red"/>
        </w:rPr>
      </w:pPr>
    </w:p>
    <w:p w14:paraId="414D31EF" w14:textId="4A46C989" w:rsidR="00037469" w:rsidRDefault="00FA6814" w:rsidP="002F6142">
      <w:pPr>
        <w:spacing w:line="240" w:lineRule="auto"/>
        <w:rPr>
          <w:rFonts w:ascii="Calibri" w:hAnsi="Calibri" w:cs="Calibri"/>
          <w:b/>
          <w:color w:val="192B29"/>
          <w:sz w:val="24"/>
          <w:szCs w:val="24"/>
        </w:rPr>
      </w:pPr>
      <w:r w:rsidRPr="00893879">
        <w:rPr>
          <w:rFonts w:ascii="Calibri" w:hAnsi="Calibri" w:cs="Calibri"/>
          <w:b/>
          <w:color w:val="192B29"/>
          <w:sz w:val="24"/>
          <w:szCs w:val="24"/>
        </w:rPr>
        <w:t>Part 1</w:t>
      </w:r>
      <w:r w:rsidR="008E6592">
        <w:rPr>
          <w:rFonts w:ascii="Calibri" w:hAnsi="Calibri" w:cs="Calibri"/>
          <w:b/>
          <w:color w:val="192B29"/>
          <w:sz w:val="24"/>
          <w:szCs w:val="24"/>
        </w:rPr>
        <w:t>1</w:t>
      </w:r>
      <w:r w:rsidR="00340DC6">
        <w:rPr>
          <w:rFonts w:ascii="Calibri" w:hAnsi="Calibri" w:cs="Calibri"/>
          <w:b/>
          <w:color w:val="192B29"/>
          <w:sz w:val="24"/>
          <w:szCs w:val="24"/>
        </w:rPr>
        <w:t>:</w:t>
      </w:r>
      <w:r w:rsidRPr="00893879">
        <w:rPr>
          <w:rFonts w:ascii="Calibri" w:hAnsi="Calibri" w:cs="Calibri"/>
          <w:b/>
          <w:color w:val="192B29"/>
          <w:sz w:val="24"/>
          <w:szCs w:val="24"/>
        </w:rPr>
        <w:t xml:space="preserve"> Additional Rules and Guidelines</w:t>
      </w:r>
      <w:r w:rsidR="002F6142" w:rsidRPr="00893879">
        <w:rPr>
          <w:rFonts w:ascii="Calibri" w:hAnsi="Calibri" w:cs="Calibri"/>
          <w:b/>
          <w:color w:val="192B29"/>
          <w:sz w:val="24"/>
          <w:szCs w:val="24"/>
        </w:rPr>
        <w:t xml:space="preserve"> </w:t>
      </w:r>
    </w:p>
    <w:p w14:paraId="76F6D1C2" w14:textId="77777777" w:rsidR="00340DC6" w:rsidRPr="005D4063" w:rsidRDefault="00340DC6" w:rsidP="002F6142">
      <w:pPr>
        <w:spacing w:line="240" w:lineRule="auto"/>
        <w:rPr>
          <w:rFonts w:ascii="Calibri" w:hAnsi="Calibri" w:cs="Calibri"/>
          <w:b/>
          <w:color w:val="192B29"/>
          <w:shd w:val="clear" w:color="auto" w:fill="FF9900"/>
        </w:rPr>
      </w:pPr>
    </w:p>
    <w:p w14:paraId="49818693" w14:textId="77777777" w:rsidR="00037469" w:rsidRPr="00893879" w:rsidRDefault="00FA6814" w:rsidP="002F6142">
      <w:pPr>
        <w:spacing w:line="240" w:lineRule="auto"/>
        <w:rPr>
          <w:rFonts w:ascii="Calibri" w:hAnsi="Calibri" w:cs="Calibri"/>
          <w:color w:val="192B29"/>
        </w:rPr>
      </w:pPr>
      <w:r w:rsidRPr="00893879">
        <w:rPr>
          <w:rFonts w:ascii="Calibri" w:hAnsi="Calibri" w:cs="Calibri"/>
          <w:b/>
          <w:color w:val="192B29"/>
        </w:rPr>
        <w:t>Source Citations and Plagiarism:</w:t>
      </w:r>
      <w:r w:rsidRPr="00893879">
        <w:rPr>
          <w:rFonts w:ascii="Calibri" w:hAnsi="Calibri" w:cs="Calibri"/>
          <w:color w:val="192B29"/>
        </w:rPr>
        <w:t xml:space="preserve"> Students must properly document and show attribution for ideas of others primarily by citing the sources of ideas or background statements within the text and listing the sources cited at the end of the report. Every source cited within the text must be included in the References Cited section in the Written Plans. All Plans will be checked for plagiarism via Turnitin.com.</w:t>
      </w:r>
    </w:p>
    <w:p w14:paraId="09148CB3" w14:textId="4519E1D1" w:rsidR="00037469" w:rsidRPr="00893879" w:rsidRDefault="00FA6814" w:rsidP="002F6142">
      <w:pPr>
        <w:spacing w:line="240" w:lineRule="auto"/>
        <w:rPr>
          <w:rFonts w:ascii="Calibri" w:hAnsi="Calibri" w:cs="Calibri"/>
          <w:color w:val="192B29"/>
        </w:rPr>
      </w:pPr>
      <w:r w:rsidRPr="00893879">
        <w:rPr>
          <w:rFonts w:ascii="Calibri" w:hAnsi="Calibri" w:cs="Calibri"/>
          <w:color w:val="192B29"/>
        </w:rPr>
        <w:t>Here is an excerpt from an actual student plan showing in-text and 1:1 concordance with full references.</w:t>
      </w:r>
      <w:r w:rsidR="002F6142" w:rsidRPr="00893879">
        <w:rPr>
          <w:rFonts w:ascii="Calibri" w:hAnsi="Calibri" w:cs="Calibri"/>
          <w:color w:val="192B29"/>
        </w:rPr>
        <w:t xml:space="preserve"> </w:t>
      </w:r>
    </w:p>
    <w:p w14:paraId="74665397" w14:textId="1BC71805" w:rsidR="00037469" w:rsidRDefault="00FA6814" w:rsidP="002F6142">
      <w:pPr>
        <w:spacing w:line="240" w:lineRule="auto"/>
        <w:ind w:left="720"/>
        <w:rPr>
          <w:rFonts w:ascii="Calibri" w:hAnsi="Calibri" w:cs="Calibri"/>
          <w:i/>
          <w:color w:val="192B29"/>
        </w:rPr>
      </w:pPr>
      <w:r w:rsidRPr="00893879">
        <w:rPr>
          <w:rFonts w:ascii="Calibri" w:hAnsi="Calibri" w:cs="Calibri"/>
          <w:i/>
          <w:color w:val="192B29"/>
        </w:rPr>
        <w:t>With the introduction of soft robotics, however, researchers can more closely mimic the qualities of the naturally occurring soft and adaptive biological systems and structures found in any number of organisms, including humans (Majidi,</w:t>
      </w:r>
      <w:r w:rsidR="002F6142" w:rsidRPr="00893879">
        <w:rPr>
          <w:rFonts w:ascii="Calibri" w:hAnsi="Calibri" w:cs="Calibri"/>
          <w:i/>
          <w:color w:val="192B29"/>
        </w:rPr>
        <w:t xml:space="preserve"> </w:t>
      </w:r>
      <w:r w:rsidRPr="00893879">
        <w:rPr>
          <w:rFonts w:ascii="Calibri" w:hAnsi="Calibri" w:cs="Calibri"/>
          <w:i/>
          <w:color w:val="192B29"/>
        </w:rPr>
        <w:t>2014). Soft robotics now enables researchers to create continuously distributed actuation in a manipulator, such as the continuous curvature found in nature as elephant trunks or octopus tentacles (Lipson, 2014).</w:t>
      </w:r>
      <w:r w:rsidR="002F6142" w:rsidRPr="00893879">
        <w:rPr>
          <w:rFonts w:ascii="Calibri" w:hAnsi="Calibri" w:cs="Calibri"/>
          <w:i/>
          <w:color w:val="192B29"/>
        </w:rPr>
        <w:t xml:space="preserve"> </w:t>
      </w:r>
    </w:p>
    <w:p w14:paraId="081ACAFC" w14:textId="77777777" w:rsidR="00207F15" w:rsidRPr="00893879" w:rsidRDefault="00207F15" w:rsidP="002F6142">
      <w:pPr>
        <w:spacing w:line="240" w:lineRule="auto"/>
        <w:ind w:left="720"/>
        <w:rPr>
          <w:rFonts w:ascii="Calibri" w:hAnsi="Calibri" w:cs="Calibri"/>
          <w:color w:val="192B29"/>
        </w:rPr>
      </w:pPr>
    </w:p>
    <w:p w14:paraId="14A1BA46" w14:textId="37886B54" w:rsidR="00037469" w:rsidRPr="00893879" w:rsidRDefault="00FA6814" w:rsidP="002F6142">
      <w:pPr>
        <w:spacing w:line="240" w:lineRule="auto"/>
        <w:rPr>
          <w:rFonts w:ascii="Calibri" w:hAnsi="Calibri" w:cs="Calibri"/>
          <w:color w:val="192B29"/>
        </w:rPr>
      </w:pPr>
      <w:r w:rsidRPr="00893879">
        <w:rPr>
          <w:rFonts w:ascii="Calibri" w:hAnsi="Calibri" w:cs="Calibri"/>
          <w:color w:val="192B29"/>
        </w:rPr>
        <w:t>Lipson, H. (2014). Challenges and opportunities for design,</w:t>
      </w:r>
      <w:r w:rsidR="002F6142" w:rsidRPr="00893879">
        <w:rPr>
          <w:rFonts w:ascii="Calibri" w:hAnsi="Calibri" w:cs="Calibri"/>
          <w:color w:val="192B29"/>
        </w:rPr>
        <w:t xml:space="preserve"> </w:t>
      </w:r>
      <w:r w:rsidRPr="00893879">
        <w:rPr>
          <w:rFonts w:ascii="Calibri" w:hAnsi="Calibri" w:cs="Calibri"/>
          <w:color w:val="192B29"/>
        </w:rPr>
        <w:t>simulation, and fabrication of soft robots. Soft Robotics,</w:t>
      </w:r>
      <w:r w:rsidR="002F6142" w:rsidRPr="00893879">
        <w:rPr>
          <w:rFonts w:ascii="Calibri" w:hAnsi="Calibri" w:cs="Calibri"/>
          <w:color w:val="192B29"/>
        </w:rPr>
        <w:t xml:space="preserve"> </w:t>
      </w:r>
      <w:r w:rsidRPr="00893879">
        <w:rPr>
          <w:rFonts w:ascii="Calibri" w:hAnsi="Calibri" w:cs="Calibri"/>
          <w:color w:val="192B29"/>
        </w:rPr>
        <w:t xml:space="preserve">1(1), 21-27. doi:10.1089/soro.2013.0007 </w:t>
      </w:r>
    </w:p>
    <w:p w14:paraId="1B73D0FF" w14:textId="28AF9F91" w:rsidR="00037469" w:rsidRPr="00893879" w:rsidRDefault="00FA6814" w:rsidP="002F6142">
      <w:pPr>
        <w:spacing w:line="240" w:lineRule="auto"/>
        <w:rPr>
          <w:rFonts w:ascii="Calibri" w:hAnsi="Calibri" w:cs="Calibri"/>
          <w:color w:val="192B29"/>
        </w:rPr>
      </w:pPr>
      <w:r w:rsidRPr="00893879">
        <w:rPr>
          <w:rFonts w:ascii="Calibri" w:hAnsi="Calibri" w:cs="Calibri"/>
          <w:color w:val="192B29"/>
        </w:rPr>
        <w:t>Majidi, C. (2014). Soft robotics: A perspective--Current</w:t>
      </w:r>
      <w:r w:rsidR="002F6142" w:rsidRPr="00893879">
        <w:rPr>
          <w:rFonts w:ascii="Calibri" w:hAnsi="Calibri" w:cs="Calibri"/>
          <w:color w:val="192B29"/>
        </w:rPr>
        <w:t xml:space="preserve"> </w:t>
      </w:r>
      <w:r w:rsidRPr="00893879">
        <w:rPr>
          <w:rFonts w:ascii="Calibri" w:hAnsi="Calibri" w:cs="Calibri"/>
          <w:color w:val="192B29"/>
        </w:rPr>
        <w:t>trends and prospects for the future. Soft Robotics, 1(1),</w:t>
      </w:r>
      <w:r w:rsidR="002F6142" w:rsidRPr="00893879">
        <w:rPr>
          <w:rFonts w:ascii="Calibri" w:hAnsi="Calibri" w:cs="Calibri"/>
          <w:color w:val="192B29"/>
        </w:rPr>
        <w:t xml:space="preserve"> </w:t>
      </w:r>
      <w:r w:rsidRPr="00893879">
        <w:rPr>
          <w:rFonts w:ascii="Calibri" w:hAnsi="Calibri" w:cs="Calibri"/>
          <w:color w:val="192B29"/>
        </w:rPr>
        <w:t xml:space="preserve">5-12. doi:10.1089/soro.2013.0001 </w:t>
      </w:r>
    </w:p>
    <w:p w14:paraId="452577A4" w14:textId="77777777" w:rsidR="00037469" w:rsidRPr="00893879" w:rsidRDefault="00037469" w:rsidP="002F6142">
      <w:pPr>
        <w:spacing w:line="240" w:lineRule="auto"/>
        <w:rPr>
          <w:rFonts w:ascii="Calibri" w:hAnsi="Calibri" w:cs="Calibri"/>
          <w:color w:val="192B29"/>
          <w:shd w:val="clear" w:color="auto" w:fill="F9CB9C"/>
        </w:rPr>
      </w:pPr>
    </w:p>
    <w:p w14:paraId="496BA079" w14:textId="77777777" w:rsidR="00037469" w:rsidRDefault="00FA6814" w:rsidP="002F6142">
      <w:pPr>
        <w:spacing w:line="240" w:lineRule="auto"/>
        <w:rPr>
          <w:rFonts w:ascii="Calibri" w:hAnsi="Calibri" w:cs="Calibri"/>
          <w:color w:val="192B29"/>
        </w:rPr>
      </w:pPr>
      <w:r w:rsidRPr="00893879">
        <w:rPr>
          <w:rFonts w:ascii="Calibri" w:hAnsi="Calibri" w:cs="Calibri"/>
          <w:b/>
          <w:color w:val="192B29"/>
        </w:rPr>
        <w:t xml:space="preserve">ISEF Forms for Experimentation: </w:t>
      </w:r>
      <w:r w:rsidRPr="00893879">
        <w:rPr>
          <w:rFonts w:ascii="Calibri" w:hAnsi="Calibri" w:cs="Calibri"/>
          <w:color w:val="192B29"/>
        </w:rPr>
        <w:t>If students/teams conduct experiments as part of their product development process they are required to follow appropriate research approval following the ISEF process. These forms are required before experimentation begins at the local level and will need to be provided for inclusion within their project in the ProjectBoard platform if the Plan is flagged to be considered for Qualifying and State Competitions.</w:t>
      </w:r>
    </w:p>
    <w:p w14:paraId="5479A9E0" w14:textId="77777777" w:rsidR="00207F15" w:rsidRPr="00893879" w:rsidRDefault="00207F15" w:rsidP="002F6142">
      <w:pPr>
        <w:spacing w:line="240" w:lineRule="auto"/>
        <w:rPr>
          <w:rFonts w:ascii="Calibri" w:hAnsi="Calibri" w:cs="Calibri"/>
          <w:color w:val="192B29"/>
        </w:rPr>
      </w:pPr>
    </w:p>
    <w:p w14:paraId="40F83040" w14:textId="00EFC9FB" w:rsidR="00037469" w:rsidRPr="00893879" w:rsidRDefault="00FA6814" w:rsidP="002F6142">
      <w:pPr>
        <w:spacing w:line="240" w:lineRule="auto"/>
        <w:rPr>
          <w:rFonts w:ascii="Calibri" w:hAnsi="Calibri" w:cs="Calibri"/>
          <w:color w:val="192B29"/>
          <w:highlight w:val="yellow"/>
        </w:rPr>
      </w:pPr>
      <w:r w:rsidRPr="00893879">
        <w:rPr>
          <w:rFonts w:ascii="Calibri" w:hAnsi="Calibri" w:cs="Calibri"/>
          <w:color w:val="192B29"/>
        </w:rPr>
        <w:t>Research plans and certain special protocols must be approved in advance if any</w:t>
      </w:r>
      <w:r w:rsidR="002F6142" w:rsidRPr="00893879">
        <w:rPr>
          <w:rFonts w:ascii="Calibri" w:hAnsi="Calibri" w:cs="Calibri"/>
          <w:color w:val="192B29"/>
        </w:rPr>
        <w:t xml:space="preserve"> </w:t>
      </w:r>
      <w:r w:rsidRPr="00893879">
        <w:rPr>
          <w:rFonts w:ascii="Calibri" w:hAnsi="Calibri" w:cs="Calibri"/>
          <w:color w:val="192B29"/>
        </w:rPr>
        <w:t>experimentation, student research or engineering design</w:t>
      </w:r>
      <w:r w:rsidR="002F6142" w:rsidRPr="00893879">
        <w:rPr>
          <w:rFonts w:ascii="Calibri" w:hAnsi="Calibri" w:cs="Calibri"/>
          <w:color w:val="192B29"/>
        </w:rPr>
        <w:t xml:space="preserve"> </w:t>
      </w:r>
      <w:r w:rsidRPr="00893879">
        <w:rPr>
          <w:rFonts w:ascii="Calibri" w:hAnsi="Calibri" w:cs="Calibri"/>
          <w:color w:val="192B29"/>
        </w:rPr>
        <w:t>projects involve one or more of the following: 1) Human</w:t>
      </w:r>
      <w:r w:rsidR="002F6142" w:rsidRPr="00893879">
        <w:rPr>
          <w:rFonts w:ascii="Calibri" w:hAnsi="Calibri" w:cs="Calibri"/>
          <w:color w:val="192B29"/>
        </w:rPr>
        <w:t xml:space="preserve"> </w:t>
      </w:r>
      <w:r w:rsidRPr="00893879">
        <w:rPr>
          <w:rFonts w:ascii="Calibri" w:hAnsi="Calibri" w:cs="Calibri"/>
          <w:color w:val="192B29"/>
        </w:rPr>
        <w:t>subjects, 2) Non- human vertebrate animals including</w:t>
      </w:r>
      <w:r w:rsidR="002F6142" w:rsidRPr="00893879">
        <w:rPr>
          <w:rFonts w:ascii="Calibri" w:hAnsi="Calibri" w:cs="Calibri"/>
          <w:color w:val="192B29"/>
        </w:rPr>
        <w:t xml:space="preserve"> </w:t>
      </w:r>
      <w:r w:rsidRPr="00893879">
        <w:rPr>
          <w:rFonts w:ascii="Calibri" w:hAnsi="Calibri" w:cs="Calibri"/>
          <w:color w:val="192B29"/>
        </w:rPr>
        <w:t xml:space="preserve">observation projects, 3) Potentially hazardous </w:t>
      </w:r>
      <w:r w:rsidRPr="00893879">
        <w:rPr>
          <w:rFonts w:ascii="Calibri" w:hAnsi="Calibri" w:cs="Calibri"/>
          <w:color w:val="192B29"/>
        </w:rPr>
        <w:lastRenderedPageBreak/>
        <w:t>biological agents, including microorganisms, recombinant DNA technologies, or human or animal flesh tissues, blood or body fluids, 4) Controlled substances and alcohol and tobacco, and 5) Hazardous substances or devices including certain chemicals, equipment, firearms, radioactive substances and radiation.</w:t>
      </w:r>
      <w:r w:rsidR="002F6142" w:rsidRPr="00893879">
        <w:rPr>
          <w:rFonts w:ascii="Calibri" w:hAnsi="Calibri" w:cs="Calibri"/>
          <w:color w:val="192B29"/>
        </w:rPr>
        <w:t xml:space="preserve"> </w:t>
      </w:r>
    </w:p>
    <w:p w14:paraId="0C5FEF7B" w14:textId="77777777" w:rsidR="00037469" w:rsidRPr="00893879" w:rsidRDefault="00037469" w:rsidP="002F6142">
      <w:pPr>
        <w:spacing w:line="240" w:lineRule="auto"/>
        <w:rPr>
          <w:rFonts w:ascii="Calibri" w:hAnsi="Calibri" w:cs="Calibri"/>
          <w:color w:val="192B29"/>
        </w:rPr>
      </w:pPr>
    </w:p>
    <w:p w14:paraId="5772E832" w14:textId="77777777" w:rsidR="00037469" w:rsidRDefault="00FA6814" w:rsidP="002F6142">
      <w:pPr>
        <w:spacing w:line="240" w:lineRule="auto"/>
        <w:rPr>
          <w:rFonts w:ascii="Calibri" w:hAnsi="Calibri" w:cs="Calibri"/>
          <w:color w:val="192B29"/>
        </w:rPr>
      </w:pPr>
      <w:r w:rsidRPr="00893879">
        <w:rPr>
          <w:rFonts w:ascii="Calibri" w:hAnsi="Calibri" w:cs="Calibri"/>
          <w:b/>
          <w:color w:val="192B29"/>
        </w:rPr>
        <w:t xml:space="preserve">Patent, Intellectual Property and Publication: </w:t>
      </w:r>
      <w:r w:rsidRPr="00893879">
        <w:rPr>
          <w:rFonts w:ascii="Calibri" w:hAnsi="Calibri" w:cs="Calibri"/>
          <w:color w:val="192B29"/>
        </w:rPr>
        <w:t xml:space="preserve">When students submit a STEM Commercialization or STEM Business Plan for review, grading, or judging, they are making a public disclosure of their ideas, concepts, research, etc. and, therefore, they retain no proprietary interest in those ideas, concepts, research or results, etc. unless they have made an appropriate patent or intellectual property filing to protect their interests prior to submitting their plan for review. Students/parents interested in protecting their intellectual property rights should consult an attorney for advice. </w:t>
      </w:r>
    </w:p>
    <w:p w14:paraId="1E185D62" w14:textId="77777777" w:rsidR="00207F15" w:rsidRPr="00893879" w:rsidRDefault="00207F15" w:rsidP="002F6142">
      <w:pPr>
        <w:spacing w:line="240" w:lineRule="auto"/>
        <w:rPr>
          <w:rFonts w:ascii="Calibri" w:hAnsi="Calibri" w:cs="Calibri"/>
          <w:color w:val="192B29"/>
        </w:rPr>
      </w:pPr>
    </w:p>
    <w:p w14:paraId="6E42ADF0" w14:textId="20ECE33E" w:rsidR="00037469" w:rsidRPr="00893879" w:rsidRDefault="00FA6814" w:rsidP="002F6142">
      <w:pPr>
        <w:spacing w:line="240" w:lineRule="auto"/>
        <w:rPr>
          <w:rFonts w:ascii="Calibri" w:hAnsi="Calibri" w:cs="Calibri"/>
          <w:color w:val="192B29"/>
        </w:rPr>
      </w:pPr>
      <w:r w:rsidRPr="00893879">
        <w:rPr>
          <w:rFonts w:ascii="Calibri" w:hAnsi="Calibri" w:cs="Calibri"/>
          <w:color w:val="192B29"/>
        </w:rPr>
        <w:t>Believe in Ohio participants should understand that all teachers, mentors, judges, and any other people in any way connected with the</w:t>
      </w:r>
      <w:r w:rsidR="002F6142" w:rsidRPr="00893879">
        <w:rPr>
          <w:rFonts w:ascii="Calibri" w:hAnsi="Calibri" w:cs="Calibri"/>
          <w:color w:val="192B29"/>
        </w:rPr>
        <w:t xml:space="preserve"> </w:t>
      </w:r>
      <w:r w:rsidRPr="00893879">
        <w:rPr>
          <w:rFonts w:ascii="Calibri" w:hAnsi="Calibri" w:cs="Calibri"/>
          <w:color w:val="192B29"/>
        </w:rPr>
        <w:t>Believe in Ohio program, The Ohio Academy of Science, Entrepreneurial Engagement Ohio, the Ohio Department of Higher Education, or any other person involved with the Believe in Ohio program in any capacity are under no duty whatsoever to maintain the confidentiality of any concepts, ideas, or research included in any plan submitted for review and judging.</w:t>
      </w:r>
      <w:r w:rsidR="002F6142" w:rsidRPr="00893879">
        <w:rPr>
          <w:rFonts w:ascii="Calibri" w:hAnsi="Calibri" w:cs="Calibri"/>
          <w:color w:val="192B29"/>
        </w:rPr>
        <w:t xml:space="preserve"> </w:t>
      </w:r>
      <w:r w:rsidRPr="00893879">
        <w:rPr>
          <w:rFonts w:ascii="Calibri" w:hAnsi="Calibri" w:cs="Calibri"/>
          <w:color w:val="192B29"/>
        </w:rPr>
        <w:t>Additionally, the student acknowledges that any plan that they submit may be published or publicized, in whole or in part, along with their name by the Believe in Ohio Program, The Ohio Academy of Science and related organizations, particularly if their plan is chosen as an awardee in the Believe in Ohio plan competitions.</w:t>
      </w:r>
      <w:r w:rsidR="002F6142" w:rsidRPr="00893879">
        <w:rPr>
          <w:rFonts w:ascii="Calibri" w:hAnsi="Calibri" w:cs="Calibri"/>
          <w:color w:val="192B29"/>
        </w:rPr>
        <w:t xml:space="preserve"> </w:t>
      </w:r>
    </w:p>
    <w:p w14:paraId="087E4A69" w14:textId="77777777" w:rsidR="00207F15" w:rsidRDefault="00207F15" w:rsidP="002F6142">
      <w:pPr>
        <w:widowControl w:val="0"/>
        <w:spacing w:line="240" w:lineRule="auto"/>
        <w:ind w:left="11" w:right="473" w:firstLine="9"/>
        <w:rPr>
          <w:rFonts w:ascii="Calibri" w:hAnsi="Calibri" w:cs="Calibri"/>
          <w:b/>
          <w:color w:val="C00000"/>
        </w:rPr>
      </w:pPr>
    </w:p>
    <w:p w14:paraId="0F17BFFC" w14:textId="27C34016" w:rsidR="00037469" w:rsidRPr="00893879" w:rsidRDefault="00FA6814" w:rsidP="002F6142">
      <w:pPr>
        <w:widowControl w:val="0"/>
        <w:spacing w:line="240" w:lineRule="auto"/>
        <w:ind w:left="11" w:right="473" w:firstLine="9"/>
        <w:rPr>
          <w:rFonts w:ascii="Calibri" w:hAnsi="Calibri" w:cs="Calibri"/>
          <w:b/>
          <w:color w:val="C00000"/>
        </w:rPr>
      </w:pPr>
      <w:r w:rsidRPr="00893879">
        <w:rPr>
          <w:rFonts w:ascii="Calibri" w:hAnsi="Calibri" w:cs="Calibri"/>
          <w:b/>
          <w:color w:val="C00000"/>
        </w:rPr>
        <w:t>Basic rules for filing a provisional patent application from the US Patent &amp; Trademark Office</w:t>
      </w:r>
      <w:r w:rsidR="002F6142" w:rsidRPr="00893879">
        <w:rPr>
          <w:rFonts w:ascii="Calibri" w:hAnsi="Calibri" w:cs="Calibri"/>
          <w:b/>
          <w:color w:val="C00000"/>
        </w:rPr>
        <w:t xml:space="preserve"> </w:t>
      </w:r>
      <w:r w:rsidRPr="00893879">
        <w:rPr>
          <w:rFonts w:ascii="Calibri" w:hAnsi="Calibri" w:cs="Calibri"/>
          <w:b/>
          <w:color w:val="C00000"/>
        </w:rPr>
        <w:t xml:space="preserve">(USPTO): </w:t>
      </w:r>
    </w:p>
    <w:p w14:paraId="1D2CDA53" w14:textId="7F815B72" w:rsidR="00037469" w:rsidRDefault="00FA6814" w:rsidP="002F6142">
      <w:pPr>
        <w:widowControl w:val="0"/>
        <w:spacing w:line="240" w:lineRule="auto"/>
        <w:ind w:left="10" w:right="314" w:firstLine="11"/>
        <w:rPr>
          <w:rFonts w:ascii="Calibri" w:hAnsi="Calibri" w:cs="Calibri"/>
          <w:sz w:val="21"/>
          <w:szCs w:val="21"/>
        </w:rPr>
      </w:pPr>
      <w:r w:rsidRPr="00893879">
        <w:rPr>
          <w:rFonts w:ascii="Calibri" w:hAnsi="Calibri" w:cs="Calibri"/>
          <w:sz w:val="21"/>
          <w:szCs w:val="21"/>
        </w:rPr>
        <w:t>Inventors seeking protection for their ideas should consider filing a provisional patent application. The</w:t>
      </w:r>
      <w:r w:rsidR="002F6142" w:rsidRPr="00893879">
        <w:rPr>
          <w:rFonts w:ascii="Calibri" w:hAnsi="Calibri" w:cs="Calibri"/>
          <w:sz w:val="21"/>
          <w:szCs w:val="21"/>
        </w:rPr>
        <w:t xml:space="preserve"> </w:t>
      </w:r>
      <w:r w:rsidRPr="00893879">
        <w:rPr>
          <w:rFonts w:ascii="Calibri" w:hAnsi="Calibri" w:cs="Calibri"/>
          <w:sz w:val="21"/>
          <w:szCs w:val="21"/>
        </w:rPr>
        <w:t>requirements for filing a provisional patent application are set forth in 35 U.S.C. 111(b) and 37 CFR</w:t>
      </w:r>
      <w:r w:rsidR="002F6142" w:rsidRPr="00893879">
        <w:rPr>
          <w:rFonts w:ascii="Calibri" w:hAnsi="Calibri" w:cs="Calibri"/>
          <w:sz w:val="21"/>
          <w:szCs w:val="21"/>
        </w:rPr>
        <w:t xml:space="preserve"> </w:t>
      </w:r>
      <w:r w:rsidRPr="00893879">
        <w:rPr>
          <w:rFonts w:ascii="Calibri" w:hAnsi="Calibri" w:cs="Calibri"/>
          <w:sz w:val="21"/>
          <w:szCs w:val="21"/>
        </w:rPr>
        <w:t>1.53(c). A non-provisional application must be filed within twelve months of the filing date of a provisional</w:t>
      </w:r>
      <w:r w:rsidR="002F6142" w:rsidRPr="00893879">
        <w:rPr>
          <w:rFonts w:ascii="Calibri" w:hAnsi="Calibri" w:cs="Calibri"/>
          <w:sz w:val="21"/>
          <w:szCs w:val="21"/>
        </w:rPr>
        <w:t xml:space="preserve"> </w:t>
      </w:r>
      <w:r w:rsidRPr="00893879">
        <w:rPr>
          <w:rFonts w:ascii="Calibri" w:hAnsi="Calibri" w:cs="Calibri"/>
          <w:sz w:val="21"/>
          <w:szCs w:val="21"/>
        </w:rPr>
        <w:t>application in order for the inventor to claim the benefit of the provisional application under 35 U.S.C.</w:t>
      </w:r>
      <w:r w:rsidR="002F6142" w:rsidRPr="00893879">
        <w:rPr>
          <w:rFonts w:ascii="Calibri" w:hAnsi="Calibri" w:cs="Calibri"/>
          <w:sz w:val="21"/>
          <w:szCs w:val="21"/>
        </w:rPr>
        <w:t xml:space="preserve"> </w:t>
      </w:r>
      <w:r w:rsidRPr="00893879">
        <w:rPr>
          <w:rFonts w:ascii="Calibri" w:hAnsi="Calibri" w:cs="Calibri"/>
          <w:sz w:val="21"/>
          <w:szCs w:val="21"/>
        </w:rPr>
        <w:t xml:space="preserve">119(e)(3). </w:t>
      </w:r>
    </w:p>
    <w:p w14:paraId="4C805E21" w14:textId="77777777" w:rsidR="00207F15" w:rsidRPr="00893879" w:rsidRDefault="00207F15" w:rsidP="002F6142">
      <w:pPr>
        <w:widowControl w:val="0"/>
        <w:spacing w:line="240" w:lineRule="auto"/>
        <w:ind w:left="10" w:right="314" w:firstLine="11"/>
        <w:rPr>
          <w:rFonts w:ascii="Calibri" w:hAnsi="Calibri" w:cs="Calibri"/>
          <w:sz w:val="21"/>
          <w:szCs w:val="21"/>
        </w:rPr>
      </w:pPr>
    </w:p>
    <w:p w14:paraId="5CC06955" w14:textId="6D403B1B" w:rsidR="00037469" w:rsidRPr="00893879" w:rsidRDefault="00FA6814" w:rsidP="002F6142">
      <w:pPr>
        <w:widowControl w:val="0"/>
        <w:spacing w:line="240" w:lineRule="auto"/>
        <w:ind w:left="10" w:right="590" w:firstLine="10"/>
        <w:rPr>
          <w:rFonts w:ascii="Calibri" w:hAnsi="Calibri" w:cs="Calibri"/>
          <w:color w:val="0563C1"/>
          <w:sz w:val="21"/>
          <w:szCs w:val="21"/>
        </w:rPr>
      </w:pPr>
      <w:r w:rsidRPr="00893879">
        <w:rPr>
          <w:rFonts w:ascii="Calibri" w:hAnsi="Calibri" w:cs="Calibri"/>
          <w:sz w:val="21"/>
          <w:szCs w:val="21"/>
        </w:rPr>
        <w:t>For more information on how to file a provisional patent application, please check the USPTO web site</w:t>
      </w:r>
      <w:r w:rsidR="002F6142" w:rsidRPr="00893879">
        <w:rPr>
          <w:rFonts w:ascii="Calibri" w:hAnsi="Calibri" w:cs="Calibri"/>
          <w:sz w:val="21"/>
          <w:szCs w:val="21"/>
        </w:rPr>
        <w:t xml:space="preserve"> </w:t>
      </w:r>
      <w:r w:rsidRPr="00893879">
        <w:rPr>
          <w:rFonts w:ascii="Calibri" w:hAnsi="Calibri" w:cs="Calibri"/>
          <w:sz w:val="21"/>
          <w:szCs w:val="21"/>
        </w:rPr>
        <w:t xml:space="preserve">at </w:t>
      </w:r>
      <w:hyperlink r:id="rId12">
        <w:r w:rsidRPr="00893879">
          <w:rPr>
            <w:rFonts w:ascii="Calibri" w:hAnsi="Calibri" w:cs="Calibri"/>
            <w:color w:val="1155CC"/>
            <w:sz w:val="21"/>
            <w:szCs w:val="21"/>
            <w:u w:val="single"/>
          </w:rPr>
          <w:t>http://www.uspto.gov/patents/resources/types/provapp.jsp</w:t>
        </w:r>
      </w:hyperlink>
      <w:r w:rsidRPr="00893879">
        <w:rPr>
          <w:rFonts w:ascii="Calibri" w:hAnsi="Calibri" w:cs="Calibri"/>
          <w:color w:val="0563C1"/>
          <w:sz w:val="21"/>
          <w:szCs w:val="21"/>
        </w:rPr>
        <w:t xml:space="preserve"> </w:t>
      </w:r>
    </w:p>
    <w:p w14:paraId="5C95D125" w14:textId="2F771A40" w:rsidR="00037469" w:rsidRPr="00893879" w:rsidRDefault="00FA6814" w:rsidP="002F6142">
      <w:pPr>
        <w:widowControl w:val="0"/>
        <w:spacing w:line="240" w:lineRule="auto"/>
        <w:ind w:left="15" w:right="1921" w:firstLine="5"/>
        <w:rPr>
          <w:rFonts w:ascii="Calibri" w:hAnsi="Calibri" w:cs="Calibri"/>
          <w:color w:val="0563C1"/>
          <w:sz w:val="21"/>
          <w:szCs w:val="21"/>
        </w:rPr>
      </w:pPr>
      <w:r w:rsidRPr="00893879">
        <w:rPr>
          <w:rFonts w:ascii="Calibri" w:hAnsi="Calibri" w:cs="Calibri"/>
          <w:sz w:val="21"/>
          <w:szCs w:val="21"/>
        </w:rPr>
        <w:t>For information about the overall patent filing process, check out the USPTO website at:</w:t>
      </w:r>
      <w:r w:rsidR="002F6142" w:rsidRPr="00893879">
        <w:rPr>
          <w:rFonts w:ascii="Calibri" w:hAnsi="Calibri" w:cs="Calibri"/>
          <w:sz w:val="21"/>
          <w:szCs w:val="21"/>
        </w:rPr>
        <w:t xml:space="preserve"> </w:t>
      </w:r>
      <w:r w:rsidRPr="00893879">
        <w:rPr>
          <w:rFonts w:ascii="Calibri" w:hAnsi="Calibri" w:cs="Calibri"/>
          <w:sz w:val="21"/>
          <w:szCs w:val="21"/>
        </w:rPr>
        <w:t xml:space="preserve">process: </w:t>
      </w:r>
      <w:hyperlink r:id="rId13">
        <w:r w:rsidRPr="00893879">
          <w:rPr>
            <w:rFonts w:ascii="Calibri" w:hAnsi="Calibri" w:cs="Calibri"/>
            <w:color w:val="1155CC"/>
            <w:sz w:val="21"/>
            <w:szCs w:val="21"/>
            <w:u w:val="single"/>
          </w:rPr>
          <w:t xml:space="preserve">http://www.uspto.gov/patents-getting-started/patent-process-overview </w:t>
        </w:r>
      </w:hyperlink>
    </w:p>
    <w:p w14:paraId="0DAD1B6A" w14:textId="77777777" w:rsidR="00207F15" w:rsidRDefault="00207F15" w:rsidP="002F6142">
      <w:pPr>
        <w:widowControl w:val="0"/>
        <w:spacing w:line="240" w:lineRule="auto"/>
        <w:ind w:left="20"/>
        <w:rPr>
          <w:rFonts w:ascii="Calibri" w:hAnsi="Calibri" w:cs="Calibri"/>
          <w:b/>
          <w:color w:val="C00000"/>
        </w:rPr>
      </w:pPr>
    </w:p>
    <w:p w14:paraId="7A856E86" w14:textId="73A7F69F" w:rsidR="00037469" w:rsidRPr="00893879" w:rsidRDefault="00FA6814" w:rsidP="002F6142">
      <w:pPr>
        <w:widowControl w:val="0"/>
        <w:spacing w:line="240" w:lineRule="auto"/>
        <w:ind w:left="20"/>
        <w:rPr>
          <w:rFonts w:ascii="Calibri" w:hAnsi="Calibri" w:cs="Calibri"/>
          <w:b/>
          <w:color w:val="C00000"/>
        </w:rPr>
      </w:pPr>
      <w:r w:rsidRPr="00893879">
        <w:rPr>
          <w:rFonts w:ascii="Calibri" w:hAnsi="Calibri" w:cs="Calibri"/>
          <w:b/>
          <w:color w:val="C00000"/>
        </w:rPr>
        <w:t xml:space="preserve">Believe in Ohio informational videos: </w:t>
      </w:r>
    </w:p>
    <w:p w14:paraId="6BEE1512" w14:textId="77777777" w:rsidR="00037469" w:rsidRPr="00893879" w:rsidRDefault="00FA6814" w:rsidP="00284572">
      <w:pPr>
        <w:widowControl w:val="0"/>
        <w:spacing w:line="240" w:lineRule="auto"/>
        <w:ind w:left="19"/>
        <w:rPr>
          <w:rFonts w:ascii="Calibri" w:hAnsi="Calibri" w:cs="Calibri"/>
          <w:b/>
          <w:sz w:val="21"/>
          <w:szCs w:val="21"/>
        </w:rPr>
      </w:pPr>
      <w:r w:rsidRPr="00893879">
        <w:rPr>
          <w:rFonts w:ascii="Calibri" w:hAnsi="Calibri" w:cs="Calibri"/>
          <w:b/>
          <w:sz w:val="21"/>
          <w:szCs w:val="21"/>
        </w:rPr>
        <w:t xml:space="preserve">Patents &amp; Intellectual Property 101 – Video Part 1 – "IP² = profits" </w:t>
      </w:r>
    </w:p>
    <w:p w14:paraId="27AB4043" w14:textId="11E4EB1C" w:rsidR="00037469" w:rsidRPr="00893879" w:rsidRDefault="00FA6814" w:rsidP="00284572">
      <w:pPr>
        <w:widowControl w:val="0"/>
        <w:spacing w:line="240" w:lineRule="auto"/>
        <w:ind w:left="17" w:right="188" w:firstLine="5"/>
        <w:rPr>
          <w:rFonts w:ascii="Calibri" w:hAnsi="Calibri" w:cs="Calibri"/>
          <w:sz w:val="21"/>
          <w:szCs w:val="21"/>
        </w:rPr>
      </w:pPr>
      <w:r w:rsidRPr="00893879">
        <w:rPr>
          <w:rFonts w:ascii="Calibri" w:hAnsi="Calibri" w:cs="Calibri"/>
          <w:sz w:val="21"/>
          <w:szCs w:val="21"/>
        </w:rPr>
        <w:t>In this first of three videos, Intellectual Property Attorney, Ms. Cindy Murphy discusses how many of Ohio's</w:t>
      </w:r>
      <w:r w:rsidR="002F6142" w:rsidRPr="00893879">
        <w:rPr>
          <w:rFonts w:ascii="Calibri" w:hAnsi="Calibri" w:cs="Calibri"/>
          <w:sz w:val="21"/>
          <w:szCs w:val="21"/>
        </w:rPr>
        <w:t xml:space="preserve"> </w:t>
      </w:r>
      <w:r w:rsidRPr="00893879">
        <w:rPr>
          <w:rFonts w:ascii="Calibri" w:hAnsi="Calibri" w:cs="Calibri"/>
          <w:sz w:val="21"/>
          <w:szCs w:val="21"/>
        </w:rPr>
        <w:t>largest companies built their businesses by applying their patents in a video lecture titled "IP² = profits" (14 minutes) Click here to view the video:</w:t>
      </w:r>
      <w:r w:rsidR="002F6142" w:rsidRPr="00893879">
        <w:rPr>
          <w:rFonts w:ascii="Calibri" w:hAnsi="Calibri" w:cs="Calibri"/>
          <w:sz w:val="21"/>
          <w:szCs w:val="21"/>
        </w:rPr>
        <w:t xml:space="preserve"> </w:t>
      </w:r>
    </w:p>
    <w:p w14:paraId="6FCD1364" w14:textId="77777777" w:rsidR="00037469" w:rsidRPr="00893879" w:rsidRDefault="00FA6814" w:rsidP="00284572">
      <w:pPr>
        <w:widowControl w:val="0"/>
        <w:spacing w:line="240" w:lineRule="auto"/>
        <w:ind w:left="19"/>
        <w:rPr>
          <w:rFonts w:ascii="Calibri" w:eastAsia="Calibri" w:hAnsi="Calibri" w:cs="Calibri"/>
          <w:color w:val="0000FF"/>
          <w:sz w:val="21"/>
          <w:szCs w:val="21"/>
        </w:rPr>
      </w:pPr>
      <w:r w:rsidRPr="00893879">
        <w:rPr>
          <w:rFonts w:ascii="Calibri" w:eastAsia="Calibri" w:hAnsi="Calibri" w:cs="Calibri"/>
          <w:color w:val="0000FF"/>
          <w:sz w:val="21"/>
          <w:szCs w:val="21"/>
          <w:u w:val="single"/>
        </w:rPr>
        <w:t>https://www.youtube.com/watch?time_continue=3&amp;v=kf2xOhMSjLg&amp;feature=emb_logo</w:t>
      </w:r>
      <w:r w:rsidRPr="00893879">
        <w:rPr>
          <w:rFonts w:ascii="Calibri" w:eastAsia="Calibri" w:hAnsi="Calibri" w:cs="Calibri"/>
          <w:color w:val="0000FF"/>
          <w:sz w:val="21"/>
          <w:szCs w:val="21"/>
        </w:rPr>
        <w:t xml:space="preserve"> </w:t>
      </w:r>
    </w:p>
    <w:p w14:paraId="24E13CA8" w14:textId="77777777" w:rsidR="00112F3F" w:rsidRDefault="00112F3F" w:rsidP="00284572">
      <w:pPr>
        <w:widowControl w:val="0"/>
        <w:spacing w:line="240" w:lineRule="auto"/>
        <w:ind w:left="12" w:right="441" w:firstLine="6"/>
        <w:rPr>
          <w:rFonts w:ascii="Calibri" w:hAnsi="Calibri" w:cs="Calibri"/>
          <w:b/>
          <w:sz w:val="21"/>
          <w:szCs w:val="21"/>
        </w:rPr>
      </w:pPr>
    </w:p>
    <w:p w14:paraId="2C322967" w14:textId="77777777" w:rsidR="00E33FBC" w:rsidRDefault="00FA6814" w:rsidP="00284572">
      <w:pPr>
        <w:widowControl w:val="0"/>
        <w:spacing w:line="240" w:lineRule="auto"/>
        <w:ind w:left="12" w:firstLine="6"/>
        <w:rPr>
          <w:rFonts w:ascii="Calibri" w:hAnsi="Calibri" w:cs="Calibri"/>
          <w:sz w:val="21"/>
          <w:szCs w:val="21"/>
        </w:rPr>
      </w:pPr>
      <w:r w:rsidRPr="00893879">
        <w:rPr>
          <w:rFonts w:ascii="Calibri" w:hAnsi="Calibri" w:cs="Calibri"/>
          <w:b/>
          <w:sz w:val="21"/>
          <w:szCs w:val="21"/>
        </w:rPr>
        <w:t xml:space="preserve">Patents &amp; Intellectual Property 101 –Video Part 2 – "The invention of the ice cream </w:t>
      </w:r>
      <w:r w:rsidRPr="00544206">
        <w:rPr>
          <w:rFonts w:ascii="Calibri" w:hAnsi="Calibri" w:cs="Calibri"/>
          <w:b/>
          <w:bCs/>
          <w:sz w:val="21"/>
          <w:szCs w:val="21"/>
        </w:rPr>
        <w:t>cone</w:t>
      </w:r>
      <w:r w:rsidR="00544206">
        <w:rPr>
          <w:rFonts w:ascii="Calibri" w:hAnsi="Calibri" w:cs="Calibri"/>
          <w:sz w:val="21"/>
          <w:szCs w:val="21"/>
        </w:rPr>
        <w:t>”</w:t>
      </w:r>
    </w:p>
    <w:p w14:paraId="296DE75A" w14:textId="1FA20F26" w:rsidR="00037469" w:rsidRPr="00893879" w:rsidRDefault="00E33FBC" w:rsidP="00284572">
      <w:pPr>
        <w:widowControl w:val="0"/>
        <w:spacing w:line="240" w:lineRule="auto"/>
        <w:ind w:left="12" w:firstLine="6"/>
        <w:rPr>
          <w:rFonts w:ascii="Calibri" w:hAnsi="Calibri" w:cs="Calibri"/>
          <w:sz w:val="21"/>
          <w:szCs w:val="21"/>
        </w:rPr>
      </w:pPr>
      <w:r>
        <w:rPr>
          <w:rFonts w:ascii="Calibri" w:hAnsi="Calibri" w:cs="Calibri"/>
          <w:sz w:val="21"/>
          <w:szCs w:val="21"/>
        </w:rPr>
        <w:t>I</w:t>
      </w:r>
      <w:r w:rsidR="00EB6ED9" w:rsidRPr="00893879">
        <w:rPr>
          <w:rFonts w:ascii="Calibri" w:hAnsi="Calibri" w:cs="Calibri"/>
          <w:sz w:val="21"/>
          <w:szCs w:val="21"/>
        </w:rPr>
        <w:t>n</w:t>
      </w:r>
      <w:r w:rsidR="00FA6814" w:rsidRPr="00893879">
        <w:rPr>
          <w:rFonts w:ascii="Calibri" w:hAnsi="Calibri" w:cs="Calibri"/>
          <w:sz w:val="21"/>
          <w:szCs w:val="21"/>
        </w:rPr>
        <w:t xml:space="preserve"> th</w:t>
      </w:r>
      <w:r w:rsidR="00BF2803">
        <w:rPr>
          <w:rFonts w:ascii="Calibri" w:hAnsi="Calibri" w:cs="Calibri"/>
          <w:sz w:val="21"/>
          <w:szCs w:val="21"/>
        </w:rPr>
        <w:t>e</w:t>
      </w:r>
      <w:r w:rsidR="00FA6814" w:rsidRPr="00893879">
        <w:rPr>
          <w:rFonts w:ascii="Calibri" w:hAnsi="Calibri" w:cs="Calibri"/>
          <w:sz w:val="21"/>
          <w:szCs w:val="21"/>
        </w:rPr>
        <w:t xml:space="preserve"> second of three videos, Intellectual Property Attorney, Ms. Cindy Murphy uses the example of the</w:t>
      </w:r>
      <w:r w:rsidR="002F6142" w:rsidRPr="00893879">
        <w:rPr>
          <w:rFonts w:ascii="Calibri" w:hAnsi="Calibri" w:cs="Calibri"/>
          <w:sz w:val="21"/>
          <w:szCs w:val="21"/>
        </w:rPr>
        <w:t xml:space="preserve"> </w:t>
      </w:r>
      <w:r w:rsidR="00FA6814" w:rsidRPr="00893879">
        <w:rPr>
          <w:rFonts w:ascii="Calibri" w:hAnsi="Calibri" w:cs="Calibri"/>
          <w:sz w:val="21"/>
          <w:szCs w:val="21"/>
        </w:rPr>
        <w:t>invention of the ice cream cone to indicate what may or may not be patentable. (30 minutes) Click her</w:t>
      </w:r>
      <w:r w:rsidR="001F7AD7">
        <w:rPr>
          <w:rFonts w:ascii="Calibri" w:hAnsi="Calibri" w:cs="Calibri"/>
          <w:sz w:val="21"/>
          <w:szCs w:val="21"/>
        </w:rPr>
        <w:t>e</w:t>
      </w:r>
      <w:r w:rsidR="00FA6814" w:rsidRPr="00893879">
        <w:rPr>
          <w:rFonts w:ascii="Calibri" w:hAnsi="Calibri" w:cs="Calibri"/>
          <w:sz w:val="21"/>
          <w:szCs w:val="21"/>
        </w:rPr>
        <w:t xml:space="preserve"> to view the video:</w:t>
      </w:r>
      <w:r w:rsidR="002F6142" w:rsidRPr="00893879">
        <w:rPr>
          <w:rFonts w:ascii="Calibri" w:hAnsi="Calibri" w:cs="Calibri"/>
          <w:sz w:val="21"/>
          <w:szCs w:val="21"/>
        </w:rPr>
        <w:t xml:space="preserve"> </w:t>
      </w:r>
    </w:p>
    <w:p w14:paraId="785143A1" w14:textId="77777777" w:rsidR="00037469" w:rsidRPr="00893879" w:rsidRDefault="00FA6814" w:rsidP="00284572">
      <w:pPr>
        <w:widowControl w:val="0"/>
        <w:spacing w:line="240" w:lineRule="auto"/>
        <w:ind w:left="19"/>
        <w:rPr>
          <w:rFonts w:ascii="Calibri" w:eastAsia="Calibri" w:hAnsi="Calibri" w:cs="Calibri"/>
          <w:color w:val="0000FF"/>
          <w:sz w:val="21"/>
          <w:szCs w:val="21"/>
        </w:rPr>
      </w:pPr>
      <w:r w:rsidRPr="00893879">
        <w:rPr>
          <w:rFonts w:ascii="Calibri" w:eastAsia="Calibri" w:hAnsi="Calibri" w:cs="Calibri"/>
          <w:color w:val="0000FF"/>
          <w:sz w:val="21"/>
          <w:szCs w:val="21"/>
          <w:u w:val="single"/>
        </w:rPr>
        <w:t>https://www.youtube.com/watch?time_continue=7&amp;v=idd8vhMbbms&amp;feature=emb_logo</w:t>
      </w:r>
      <w:r w:rsidRPr="00893879">
        <w:rPr>
          <w:rFonts w:ascii="Calibri" w:eastAsia="Calibri" w:hAnsi="Calibri" w:cs="Calibri"/>
          <w:color w:val="0000FF"/>
          <w:sz w:val="21"/>
          <w:szCs w:val="21"/>
        </w:rPr>
        <w:t xml:space="preserve"> </w:t>
      </w:r>
    </w:p>
    <w:p w14:paraId="1B6050B8" w14:textId="77777777" w:rsidR="00112F3F" w:rsidRDefault="00112F3F" w:rsidP="002F6142">
      <w:pPr>
        <w:widowControl w:val="0"/>
        <w:spacing w:line="240" w:lineRule="auto"/>
        <w:ind w:left="8" w:right="136" w:firstLine="11"/>
        <w:rPr>
          <w:rFonts w:ascii="Calibri" w:hAnsi="Calibri" w:cs="Calibri"/>
          <w:b/>
          <w:sz w:val="21"/>
          <w:szCs w:val="21"/>
        </w:rPr>
      </w:pPr>
    </w:p>
    <w:p w14:paraId="496772D5" w14:textId="4A593BC7" w:rsidR="00E33FBC" w:rsidRDefault="00FA6814" w:rsidP="00E33FBC">
      <w:pPr>
        <w:widowControl w:val="0"/>
        <w:spacing w:line="240" w:lineRule="auto"/>
        <w:ind w:left="8" w:firstLine="11"/>
        <w:rPr>
          <w:rFonts w:ascii="Calibri" w:hAnsi="Calibri" w:cs="Calibri"/>
          <w:b/>
          <w:sz w:val="21"/>
          <w:szCs w:val="21"/>
        </w:rPr>
      </w:pPr>
      <w:r w:rsidRPr="00893879">
        <w:rPr>
          <w:rFonts w:ascii="Calibri" w:hAnsi="Calibri" w:cs="Calibri"/>
          <w:b/>
          <w:sz w:val="21"/>
          <w:szCs w:val="21"/>
        </w:rPr>
        <w:t xml:space="preserve">Patents &amp; Intellectual Property 101 – Video Part 3 – </w:t>
      </w:r>
      <w:r w:rsidR="00787E4A">
        <w:rPr>
          <w:rFonts w:ascii="Calibri" w:hAnsi="Calibri" w:cs="Calibri"/>
          <w:b/>
          <w:sz w:val="21"/>
          <w:szCs w:val="21"/>
        </w:rPr>
        <w:t>“</w:t>
      </w:r>
      <w:r w:rsidRPr="00893879">
        <w:rPr>
          <w:rFonts w:ascii="Calibri" w:hAnsi="Calibri" w:cs="Calibri"/>
          <w:b/>
          <w:sz w:val="21"/>
          <w:szCs w:val="21"/>
        </w:rPr>
        <w:t>The America Invents Act and its implications</w:t>
      </w:r>
      <w:r w:rsidR="00787E4A">
        <w:rPr>
          <w:rFonts w:ascii="Calibri" w:hAnsi="Calibri" w:cs="Calibri"/>
          <w:b/>
          <w:sz w:val="21"/>
          <w:szCs w:val="21"/>
        </w:rPr>
        <w:t>”</w:t>
      </w:r>
      <w:r w:rsidRPr="00893879">
        <w:rPr>
          <w:rFonts w:ascii="Calibri" w:hAnsi="Calibri" w:cs="Calibri"/>
          <w:b/>
          <w:sz w:val="21"/>
          <w:szCs w:val="21"/>
        </w:rPr>
        <w:t xml:space="preserve"> </w:t>
      </w:r>
    </w:p>
    <w:p w14:paraId="6CEDBB87" w14:textId="60650C9F" w:rsidR="00037469" w:rsidRPr="00893879" w:rsidRDefault="00FA6814" w:rsidP="00E33FBC">
      <w:pPr>
        <w:widowControl w:val="0"/>
        <w:spacing w:line="240" w:lineRule="auto"/>
        <w:ind w:left="8" w:firstLine="11"/>
        <w:rPr>
          <w:rFonts w:ascii="Calibri" w:hAnsi="Calibri" w:cs="Calibri"/>
          <w:sz w:val="21"/>
          <w:szCs w:val="21"/>
        </w:rPr>
      </w:pPr>
      <w:r w:rsidRPr="00893879">
        <w:rPr>
          <w:rFonts w:ascii="Calibri" w:hAnsi="Calibri" w:cs="Calibri"/>
          <w:sz w:val="21"/>
          <w:szCs w:val="21"/>
        </w:rPr>
        <w:t>In 2011 the US Congress passed legislation that fundamentally changed the country’s patent laws. Ms.</w:t>
      </w:r>
      <w:r w:rsidR="002F6142" w:rsidRPr="00893879">
        <w:rPr>
          <w:rFonts w:ascii="Calibri" w:hAnsi="Calibri" w:cs="Calibri"/>
          <w:sz w:val="21"/>
          <w:szCs w:val="21"/>
        </w:rPr>
        <w:t xml:space="preserve"> </w:t>
      </w:r>
      <w:r w:rsidRPr="00893879">
        <w:rPr>
          <w:rFonts w:ascii="Calibri" w:hAnsi="Calibri" w:cs="Calibri"/>
          <w:sz w:val="21"/>
          <w:szCs w:val="21"/>
        </w:rPr>
        <w:lastRenderedPageBreak/>
        <w:t>Murphy explains how the new law works and the many benefits it provides to small inventors and</w:t>
      </w:r>
      <w:r w:rsidR="002F6142" w:rsidRPr="00893879">
        <w:rPr>
          <w:rFonts w:ascii="Calibri" w:hAnsi="Calibri" w:cs="Calibri"/>
          <w:sz w:val="21"/>
          <w:szCs w:val="21"/>
        </w:rPr>
        <w:t xml:space="preserve"> </w:t>
      </w:r>
      <w:r w:rsidRPr="00893879">
        <w:rPr>
          <w:rFonts w:ascii="Calibri" w:hAnsi="Calibri" w:cs="Calibri"/>
          <w:sz w:val="21"/>
          <w:szCs w:val="21"/>
        </w:rPr>
        <w:t>entrepreneurs. (10 minutes) Click her</w:t>
      </w:r>
      <w:r w:rsidR="001F7AD7">
        <w:rPr>
          <w:rFonts w:ascii="Calibri" w:hAnsi="Calibri" w:cs="Calibri"/>
          <w:sz w:val="21"/>
          <w:szCs w:val="21"/>
        </w:rPr>
        <w:t>e</w:t>
      </w:r>
      <w:r w:rsidRPr="00893879">
        <w:rPr>
          <w:rFonts w:ascii="Calibri" w:hAnsi="Calibri" w:cs="Calibri"/>
          <w:sz w:val="21"/>
          <w:szCs w:val="21"/>
        </w:rPr>
        <w:t xml:space="preserve"> to view the video: </w:t>
      </w:r>
    </w:p>
    <w:p w14:paraId="774010B1" w14:textId="77777777" w:rsidR="00037469" w:rsidRPr="00893879" w:rsidRDefault="00FA6814" w:rsidP="00284572">
      <w:pPr>
        <w:widowControl w:val="0"/>
        <w:spacing w:line="240" w:lineRule="auto"/>
        <w:ind w:left="8" w:firstLine="10"/>
        <w:rPr>
          <w:rFonts w:ascii="Calibri" w:hAnsi="Calibri" w:cs="Calibri"/>
          <w:color w:val="192B29"/>
        </w:rPr>
      </w:pPr>
      <w:r w:rsidRPr="00893879">
        <w:rPr>
          <w:rFonts w:ascii="Calibri" w:eastAsia="Calibri" w:hAnsi="Calibri" w:cs="Calibri"/>
          <w:color w:val="0000FF"/>
          <w:sz w:val="21"/>
          <w:szCs w:val="21"/>
          <w:u w:val="single"/>
        </w:rPr>
        <w:t>https://www.youtube.com/watch?time_continue=1&amp;v=PfcfPZw94vA&amp;feature=emb_logo</w:t>
      </w:r>
      <w:r w:rsidRPr="00893879">
        <w:rPr>
          <w:rFonts w:ascii="Calibri" w:eastAsia="Calibri" w:hAnsi="Calibri" w:cs="Calibri"/>
          <w:color w:val="0000FF"/>
          <w:sz w:val="21"/>
          <w:szCs w:val="21"/>
        </w:rPr>
        <w:t xml:space="preserve"> </w:t>
      </w:r>
    </w:p>
    <w:p w14:paraId="6FCD50CE" w14:textId="77777777" w:rsidR="00037469" w:rsidRPr="00893879" w:rsidRDefault="00037469" w:rsidP="002F6142">
      <w:pPr>
        <w:widowControl w:val="0"/>
        <w:spacing w:line="240" w:lineRule="auto"/>
        <w:ind w:left="11" w:right="210" w:hanging="5"/>
        <w:rPr>
          <w:rFonts w:ascii="Calibri" w:hAnsi="Calibri" w:cs="Calibri"/>
        </w:rPr>
      </w:pPr>
    </w:p>
    <w:tbl>
      <w:tblPr>
        <w:tblStyle w:val="a2"/>
        <w:tblW w:w="8767" w:type="dxa"/>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67"/>
      </w:tblGrid>
      <w:tr w:rsidR="00037469" w:rsidRPr="00893879" w14:paraId="423B111D" w14:textId="77777777" w:rsidTr="00284572">
        <w:trPr>
          <w:trHeight w:val="2103"/>
        </w:trPr>
        <w:tc>
          <w:tcPr>
            <w:tcW w:w="8767" w:type="dxa"/>
            <w:shd w:val="clear" w:color="auto" w:fill="auto"/>
            <w:tcMar>
              <w:top w:w="100" w:type="dxa"/>
              <w:left w:w="100" w:type="dxa"/>
              <w:bottom w:w="100" w:type="dxa"/>
              <w:right w:w="100" w:type="dxa"/>
            </w:tcMar>
          </w:tcPr>
          <w:p w14:paraId="32A1EE71" w14:textId="77777777" w:rsidR="00037469" w:rsidRPr="00284572" w:rsidRDefault="00FA6814" w:rsidP="002F6142">
            <w:pPr>
              <w:widowControl w:val="0"/>
              <w:spacing w:line="240" w:lineRule="auto"/>
              <w:ind w:left="126"/>
              <w:rPr>
                <w:rFonts w:ascii="Calibri" w:eastAsia="Calibri" w:hAnsi="Calibri" w:cs="Calibri"/>
                <w:i/>
              </w:rPr>
            </w:pPr>
            <w:r w:rsidRPr="00284572">
              <w:rPr>
                <w:rFonts w:ascii="Calibri" w:eastAsia="Calibri" w:hAnsi="Calibri" w:cs="Calibri"/>
                <w:b/>
              </w:rPr>
              <w:t xml:space="preserve">Ms. Cindy Murphy, Patent Attorney – Bio </w:t>
            </w:r>
          </w:p>
          <w:p w14:paraId="50187330" w14:textId="77777777" w:rsidR="00B1689C" w:rsidRDefault="00FA6814" w:rsidP="00C0703E">
            <w:pPr>
              <w:widowControl w:val="0"/>
              <w:spacing w:line="240" w:lineRule="auto"/>
              <w:ind w:left="121" w:right="362" w:firstLine="6"/>
              <w:rPr>
                <w:rFonts w:ascii="Calibri" w:eastAsia="Calibri" w:hAnsi="Calibri" w:cs="Calibri"/>
              </w:rPr>
            </w:pPr>
            <w:r w:rsidRPr="00284572">
              <w:rPr>
                <w:rFonts w:ascii="Calibri" w:eastAsia="Calibri" w:hAnsi="Calibri" w:cs="Calibri"/>
              </w:rPr>
              <w:t>Ms. Murphy focuses on the preparation and prosecution of patents and trademarks before the U.S. Patent and Trademark</w:t>
            </w:r>
            <w:r w:rsidR="002F6142" w:rsidRPr="00284572">
              <w:rPr>
                <w:rFonts w:ascii="Calibri" w:eastAsia="Calibri" w:hAnsi="Calibri" w:cs="Calibri"/>
              </w:rPr>
              <w:t xml:space="preserve"> </w:t>
            </w:r>
            <w:r w:rsidRPr="00284572">
              <w:rPr>
                <w:rFonts w:ascii="Calibri" w:eastAsia="Calibri" w:hAnsi="Calibri" w:cs="Calibri"/>
              </w:rPr>
              <w:t xml:space="preserve">Office. Her practice includes consulting with clients on international patent portfolio </w:t>
            </w:r>
            <w:r w:rsidR="006B1BC7" w:rsidRPr="00284572">
              <w:rPr>
                <w:rFonts w:ascii="Calibri" w:eastAsia="Calibri" w:hAnsi="Calibri" w:cs="Calibri"/>
              </w:rPr>
              <w:t>management and</w:t>
            </w:r>
            <w:r w:rsidRPr="00284572">
              <w:rPr>
                <w:rFonts w:ascii="Calibri" w:eastAsia="Calibri" w:hAnsi="Calibri" w:cs="Calibri"/>
              </w:rPr>
              <w:t xml:space="preserve"> drafting and arguing</w:t>
            </w:r>
            <w:r w:rsidR="002F6142" w:rsidRPr="00284572">
              <w:rPr>
                <w:rFonts w:ascii="Calibri" w:eastAsia="Calibri" w:hAnsi="Calibri" w:cs="Calibri"/>
              </w:rPr>
              <w:t xml:space="preserve"> </w:t>
            </w:r>
            <w:r w:rsidRPr="00284572">
              <w:rPr>
                <w:rFonts w:ascii="Calibri" w:eastAsia="Calibri" w:hAnsi="Calibri" w:cs="Calibri"/>
              </w:rPr>
              <w:t xml:space="preserve">patent appeals before the U.S. Board of Patent Appeals and Interferences. </w:t>
            </w:r>
            <w:r w:rsidR="00C0703E">
              <w:rPr>
                <w:rFonts w:ascii="Calibri" w:eastAsia="Calibri" w:hAnsi="Calibri" w:cs="Calibri"/>
              </w:rPr>
              <w:t xml:space="preserve"> </w:t>
            </w:r>
          </w:p>
          <w:p w14:paraId="28B8D85B" w14:textId="77777777" w:rsidR="00B1689C" w:rsidRDefault="00B1689C" w:rsidP="00C0703E">
            <w:pPr>
              <w:widowControl w:val="0"/>
              <w:spacing w:line="240" w:lineRule="auto"/>
              <w:ind w:left="121" w:right="362" w:firstLine="6"/>
              <w:rPr>
                <w:rFonts w:ascii="Calibri" w:eastAsia="Calibri" w:hAnsi="Calibri" w:cs="Calibri"/>
              </w:rPr>
            </w:pPr>
          </w:p>
          <w:p w14:paraId="3CB92E79" w14:textId="5507D666" w:rsidR="00037469" w:rsidRDefault="00FA6814" w:rsidP="00C0703E">
            <w:pPr>
              <w:widowControl w:val="0"/>
              <w:spacing w:line="240" w:lineRule="auto"/>
              <w:ind w:left="121" w:right="362" w:firstLine="6"/>
              <w:rPr>
                <w:rFonts w:ascii="Calibri" w:eastAsia="Calibri" w:hAnsi="Calibri" w:cs="Calibri"/>
              </w:rPr>
            </w:pPr>
            <w:r w:rsidRPr="00284572">
              <w:rPr>
                <w:rFonts w:ascii="Calibri" w:eastAsia="Calibri" w:hAnsi="Calibri" w:cs="Calibri"/>
              </w:rPr>
              <w:t xml:space="preserve">Cindy's motto is a well-planned set of patent drawings is easily worth a trillion words of specification. </w:t>
            </w:r>
          </w:p>
          <w:p w14:paraId="27E6C7F8" w14:textId="77777777" w:rsidR="00C0703E" w:rsidRPr="00284572" w:rsidRDefault="00C0703E" w:rsidP="00C0703E">
            <w:pPr>
              <w:widowControl w:val="0"/>
              <w:spacing w:line="240" w:lineRule="auto"/>
              <w:ind w:left="121" w:right="362" w:firstLine="6"/>
              <w:rPr>
                <w:rFonts w:ascii="Calibri" w:eastAsia="Calibri" w:hAnsi="Calibri" w:cs="Calibri"/>
              </w:rPr>
            </w:pPr>
          </w:p>
          <w:p w14:paraId="772187BD" w14:textId="77777777" w:rsidR="00225288" w:rsidRDefault="00FA6814" w:rsidP="002F6142">
            <w:pPr>
              <w:widowControl w:val="0"/>
              <w:spacing w:line="240" w:lineRule="auto"/>
              <w:ind w:left="116" w:right="62" w:firstLine="12"/>
              <w:rPr>
                <w:rFonts w:ascii="Calibri" w:eastAsia="Calibri" w:hAnsi="Calibri" w:cs="Calibri"/>
              </w:rPr>
            </w:pPr>
            <w:r w:rsidRPr="00284572">
              <w:rPr>
                <w:rFonts w:ascii="Calibri" w:eastAsia="Calibri" w:hAnsi="Calibri" w:cs="Calibri"/>
              </w:rPr>
              <w:t>Education J.D., Cleveland State University, Cleveland-Marshall College of Law, 1988 B.S.M.E. Georgia Institute Technology,</w:t>
            </w:r>
            <w:r w:rsidR="002F6142" w:rsidRPr="00284572">
              <w:rPr>
                <w:rFonts w:ascii="Calibri" w:eastAsia="Calibri" w:hAnsi="Calibri" w:cs="Calibri"/>
              </w:rPr>
              <w:t xml:space="preserve"> </w:t>
            </w:r>
            <w:r w:rsidRPr="00284572">
              <w:rPr>
                <w:rFonts w:ascii="Calibri" w:eastAsia="Calibri" w:hAnsi="Calibri" w:cs="Calibri"/>
              </w:rPr>
              <w:t xml:space="preserve">George W. Woodruff School of Mechanical Engineering, 1982. </w:t>
            </w:r>
          </w:p>
          <w:p w14:paraId="1B443C86" w14:textId="77777777" w:rsidR="00225288" w:rsidRDefault="00225288" w:rsidP="002F6142">
            <w:pPr>
              <w:widowControl w:val="0"/>
              <w:spacing w:line="240" w:lineRule="auto"/>
              <w:ind w:left="116" w:right="62" w:firstLine="12"/>
              <w:rPr>
                <w:rFonts w:ascii="Calibri" w:eastAsia="Calibri" w:hAnsi="Calibri" w:cs="Calibri"/>
              </w:rPr>
            </w:pPr>
          </w:p>
          <w:p w14:paraId="27389F11" w14:textId="5C614941" w:rsidR="00037469" w:rsidRPr="00893879" w:rsidRDefault="00FA6814" w:rsidP="002F6142">
            <w:pPr>
              <w:widowControl w:val="0"/>
              <w:spacing w:line="240" w:lineRule="auto"/>
              <w:ind w:left="116" w:right="62" w:firstLine="12"/>
              <w:rPr>
                <w:rFonts w:ascii="Calibri" w:eastAsia="Calibri" w:hAnsi="Calibri" w:cs="Calibri"/>
                <w:sz w:val="18"/>
                <w:szCs w:val="18"/>
              </w:rPr>
            </w:pPr>
            <w:r w:rsidRPr="00284572">
              <w:rPr>
                <w:rFonts w:ascii="Calibri" w:eastAsia="Calibri" w:hAnsi="Calibri" w:cs="Calibri"/>
              </w:rPr>
              <w:t>Licenses &amp; Certifications Attorney at Law Registered Patent</w:t>
            </w:r>
            <w:r w:rsidR="002F6142" w:rsidRPr="00284572">
              <w:rPr>
                <w:rFonts w:ascii="Calibri" w:eastAsia="Calibri" w:hAnsi="Calibri" w:cs="Calibri"/>
              </w:rPr>
              <w:t xml:space="preserve"> </w:t>
            </w:r>
            <w:r w:rsidRPr="00284572">
              <w:rPr>
                <w:rFonts w:ascii="Calibri" w:eastAsia="Calibri" w:hAnsi="Calibri" w:cs="Calibri"/>
              </w:rPr>
              <w:t>Attorney Licensed Professional Mechanical Engineer, 1988 LEED Accredited Professional. Bar Admissions Ohio, 1988 U.S. Patent</w:t>
            </w:r>
            <w:r w:rsidR="002F6142" w:rsidRPr="00284572">
              <w:rPr>
                <w:rFonts w:ascii="Calibri" w:eastAsia="Calibri" w:hAnsi="Calibri" w:cs="Calibri"/>
              </w:rPr>
              <w:t xml:space="preserve"> </w:t>
            </w:r>
            <w:r w:rsidRPr="00284572">
              <w:rPr>
                <w:rFonts w:ascii="Calibri" w:eastAsia="Calibri" w:hAnsi="Calibri" w:cs="Calibri"/>
              </w:rPr>
              <w:t>and Trademark Office, 1988</w:t>
            </w:r>
          </w:p>
        </w:tc>
      </w:tr>
    </w:tbl>
    <w:p w14:paraId="6F0C5961" w14:textId="77777777" w:rsidR="00037469" w:rsidRPr="00893879" w:rsidRDefault="00037469" w:rsidP="002F6142">
      <w:pPr>
        <w:widowControl w:val="0"/>
        <w:spacing w:line="240" w:lineRule="auto"/>
        <w:rPr>
          <w:rFonts w:ascii="Calibri" w:hAnsi="Calibri" w:cs="Calibri"/>
          <w:color w:val="192B29"/>
        </w:rPr>
      </w:pPr>
    </w:p>
    <w:p w14:paraId="3B943825" w14:textId="77777777" w:rsidR="00037469" w:rsidRPr="00893879" w:rsidRDefault="00FA6814" w:rsidP="002F6142">
      <w:pPr>
        <w:spacing w:line="240" w:lineRule="auto"/>
        <w:rPr>
          <w:rFonts w:ascii="Calibri" w:hAnsi="Calibri" w:cs="Calibri"/>
          <w:color w:val="192B29"/>
        </w:rPr>
      </w:pPr>
      <w:r w:rsidRPr="00893879">
        <w:rPr>
          <w:rFonts w:ascii="Calibri" w:hAnsi="Calibri" w:cs="Calibri"/>
          <w:b/>
          <w:color w:val="192B29"/>
        </w:rPr>
        <w:t>Carryover Projects:</w:t>
      </w:r>
      <w:r w:rsidRPr="00893879">
        <w:rPr>
          <w:rFonts w:ascii="Calibri" w:hAnsi="Calibri" w:cs="Calibri"/>
          <w:color w:val="192B29"/>
        </w:rPr>
        <w:t xml:space="preserve"> Although ideas may be spin-offs of previous work, Believe in Ohio competitions </w:t>
      </w:r>
      <w:r w:rsidRPr="00893879">
        <w:rPr>
          <w:rFonts w:ascii="Calibri" w:hAnsi="Calibri" w:cs="Calibri"/>
          <w:b/>
          <w:color w:val="192B29"/>
        </w:rPr>
        <w:t xml:space="preserve">Do Not Permit </w:t>
      </w:r>
      <w:r w:rsidRPr="00893879">
        <w:rPr>
          <w:rFonts w:ascii="Calibri" w:hAnsi="Calibri" w:cs="Calibri"/>
          <w:color w:val="192B29"/>
        </w:rPr>
        <w:t>carryover projects. New ideas must be generated in subsequent years. Students must briefly discuss the previous idea if the new idea is related to a previous project.</w:t>
      </w:r>
    </w:p>
    <w:p w14:paraId="403AC7FF" w14:textId="77777777" w:rsidR="00037469" w:rsidRPr="00893879" w:rsidRDefault="00037469" w:rsidP="002F6142">
      <w:pPr>
        <w:spacing w:line="240" w:lineRule="auto"/>
        <w:rPr>
          <w:rFonts w:ascii="Calibri" w:hAnsi="Calibri" w:cs="Calibri"/>
          <w:color w:val="192B29"/>
        </w:rPr>
      </w:pPr>
    </w:p>
    <w:sectPr w:rsidR="00037469" w:rsidRPr="00893879" w:rsidSect="004129A7">
      <w:type w:val="continuous"/>
      <w:pgSz w:w="12240" w:h="15840" w:code="1"/>
      <w:pgMar w:top="1440" w:right="1440" w:bottom="1440" w:left="1440" w:header="57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6ADB1" w14:textId="77777777" w:rsidR="00A42A5E" w:rsidRDefault="00A42A5E" w:rsidP="004A21AB">
      <w:pPr>
        <w:spacing w:line="240" w:lineRule="auto"/>
      </w:pPr>
      <w:r>
        <w:separator/>
      </w:r>
    </w:p>
  </w:endnote>
  <w:endnote w:type="continuationSeparator" w:id="0">
    <w:p w14:paraId="55021A5D" w14:textId="77777777" w:rsidR="00A42A5E" w:rsidRDefault="00A42A5E" w:rsidP="004A21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3F26" w14:textId="41A7D5EF" w:rsidR="004A21AB" w:rsidRDefault="00925F9D">
    <w:pPr>
      <w:pStyle w:val="Footer"/>
    </w:pPr>
    <w:r>
      <w:fldChar w:fldCharType="begin"/>
    </w:r>
    <w:r>
      <w:instrText xml:space="preserve"> FILENAME \* MERGEFORMAT </w:instrText>
    </w:r>
    <w:r>
      <w:fldChar w:fldCharType="separate"/>
    </w:r>
    <w:r w:rsidR="00316BB3">
      <w:rPr>
        <w:noProof/>
      </w:rPr>
      <w:t>Roadmap Booklet 2022-2023 Program Guide.docx</w:t>
    </w:r>
    <w:r>
      <w:rPr>
        <w:noProof/>
      </w:rPr>
      <w:fldChar w:fldCharType="end"/>
    </w:r>
    <w:r w:rsidR="004A21AB">
      <w:ptab w:relativeTo="margin" w:alignment="center" w:leader="none"/>
    </w:r>
    <w:r w:rsidR="00A2610C">
      <w:t xml:space="preserve">Page </w:t>
    </w:r>
    <w:r w:rsidR="00A2610C">
      <w:rPr>
        <w:b/>
        <w:bCs/>
      </w:rPr>
      <w:fldChar w:fldCharType="begin"/>
    </w:r>
    <w:r w:rsidR="00A2610C">
      <w:rPr>
        <w:b/>
        <w:bCs/>
      </w:rPr>
      <w:instrText xml:space="preserve"> PAGE  \* Arabic  \* MERGEFORMAT </w:instrText>
    </w:r>
    <w:r w:rsidR="00A2610C">
      <w:rPr>
        <w:b/>
        <w:bCs/>
      </w:rPr>
      <w:fldChar w:fldCharType="separate"/>
    </w:r>
    <w:r w:rsidR="00A2610C">
      <w:rPr>
        <w:b/>
        <w:bCs/>
        <w:noProof/>
      </w:rPr>
      <w:t>1</w:t>
    </w:r>
    <w:r w:rsidR="00A2610C">
      <w:rPr>
        <w:b/>
        <w:bCs/>
      </w:rPr>
      <w:fldChar w:fldCharType="end"/>
    </w:r>
    <w:r w:rsidR="00A2610C">
      <w:t xml:space="preserve"> of </w:t>
    </w:r>
    <w:r w:rsidR="00A2610C">
      <w:rPr>
        <w:b/>
        <w:bCs/>
      </w:rPr>
      <w:fldChar w:fldCharType="begin"/>
    </w:r>
    <w:r w:rsidR="00A2610C">
      <w:rPr>
        <w:b/>
        <w:bCs/>
      </w:rPr>
      <w:instrText xml:space="preserve"> NUMPAGES  \* Arabic  \* MERGEFORMAT </w:instrText>
    </w:r>
    <w:r w:rsidR="00A2610C">
      <w:rPr>
        <w:b/>
        <w:bCs/>
      </w:rPr>
      <w:fldChar w:fldCharType="separate"/>
    </w:r>
    <w:r w:rsidR="00A2610C">
      <w:rPr>
        <w:b/>
        <w:bCs/>
        <w:noProof/>
      </w:rPr>
      <w:t>2</w:t>
    </w:r>
    <w:r w:rsidR="00A2610C">
      <w:rPr>
        <w:b/>
        <w:bCs/>
      </w:rPr>
      <w:fldChar w:fldCharType="end"/>
    </w:r>
    <w:r w:rsidR="004A21AB">
      <w:ptab w:relativeTo="margin" w:alignment="right" w:leader="none"/>
    </w:r>
    <w:r w:rsidR="0035460A">
      <w:fldChar w:fldCharType="begin"/>
    </w:r>
    <w:r w:rsidR="0035460A">
      <w:instrText xml:space="preserve"> DATE \@ "MMMM d, yyyy" </w:instrText>
    </w:r>
    <w:r w:rsidR="0035460A">
      <w:fldChar w:fldCharType="separate"/>
    </w:r>
    <w:r w:rsidR="001F4092">
      <w:rPr>
        <w:noProof/>
      </w:rPr>
      <w:t>November 3, 2022</w:t>
    </w:r>
    <w:r w:rsidR="0035460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10409" w14:textId="77777777" w:rsidR="00A42A5E" w:rsidRDefault="00A42A5E" w:rsidP="004A21AB">
      <w:pPr>
        <w:spacing w:line="240" w:lineRule="auto"/>
      </w:pPr>
      <w:r>
        <w:separator/>
      </w:r>
    </w:p>
  </w:footnote>
  <w:footnote w:type="continuationSeparator" w:id="0">
    <w:p w14:paraId="1531642F" w14:textId="77777777" w:rsidR="00A42A5E" w:rsidRDefault="00A42A5E" w:rsidP="004A21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5A7BF" w14:textId="51181000" w:rsidR="004A21AB" w:rsidRDefault="0035460A">
    <w:pPr>
      <w:pStyle w:val="Header"/>
    </w:pPr>
    <w:r>
      <w:rPr>
        <w:noProof/>
      </w:rPr>
      <w:drawing>
        <wp:anchor distT="0" distB="0" distL="114300" distR="114300" simplePos="0" relativeHeight="251658240" behindDoc="0" locked="0" layoutInCell="1" allowOverlap="1" wp14:anchorId="232A9DB4" wp14:editId="4F900AE8">
          <wp:simplePos x="0" y="0"/>
          <wp:positionH relativeFrom="margin">
            <wp:posOffset>1581150</wp:posOffset>
          </wp:positionH>
          <wp:positionV relativeFrom="page">
            <wp:posOffset>390525</wp:posOffset>
          </wp:positionV>
          <wp:extent cx="2165350" cy="464820"/>
          <wp:effectExtent l="0" t="0" r="0" b="0"/>
          <wp:wrapSquare wrapText="bothSides"/>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65350" cy="4648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34B8"/>
    <w:multiLevelType w:val="multilevel"/>
    <w:tmpl w:val="6FF2FF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484163"/>
    <w:multiLevelType w:val="multilevel"/>
    <w:tmpl w:val="5E86B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0202B2"/>
    <w:multiLevelType w:val="multilevel"/>
    <w:tmpl w:val="22CC5A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9E12016"/>
    <w:multiLevelType w:val="multilevel"/>
    <w:tmpl w:val="513244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0164822"/>
    <w:multiLevelType w:val="multilevel"/>
    <w:tmpl w:val="114860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461202F"/>
    <w:multiLevelType w:val="multilevel"/>
    <w:tmpl w:val="C344A9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61B6784"/>
    <w:multiLevelType w:val="multilevel"/>
    <w:tmpl w:val="1708EB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8C61501"/>
    <w:multiLevelType w:val="multilevel"/>
    <w:tmpl w:val="1902EA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928659467">
    <w:abstractNumId w:val="2"/>
  </w:num>
  <w:num w:numId="2" w16cid:durableId="156774444">
    <w:abstractNumId w:val="6"/>
  </w:num>
  <w:num w:numId="3" w16cid:durableId="1673412900">
    <w:abstractNumId w:val="1"/>
  </w:num>
  <w:num w:numId="4" w16cid:durableId="2000687709">
    <w:abstractNumId w:val="4"/>
  </w:num>
  <w:num w:numId="5" w16cid:durableId="855844705">
    <w:abstractNumId w:val="5"/>
  </w:num>
  <w:num w:numId="6" w16cid:durableId="14577079">
    <w:abstractNumId w:val="7"/>
  </w:num>
  <w:num w:numId="7" w16cid:durableId="1287932703">
    <w:abstractNumId w:val="3"/>
  </w:num>
  <w:num w:numId="8" w16cid:durableId="1477868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469"/>
    <w:rsid w:val="00022B40"/>
    <w:rsid w:val="00037469"/>
    <w:rsid w:val="000550BC"/>
    <w:rsid w:val="00055811"/>
    <w:rsid w:val="00067AAB"/>
    <w:rsid w:val="0007411E"/>
    <w:rsid w:val="000B2284"/>
    <w:rsid w:val="000C5109"/>
    <w:rsid w:val="000D300E"/>
    <w:rsid w:val="000D64E3"/>
    <w:rsid w:val="00112F3F"/>
    <w:rsid w:val="001141BC"/>
    <w:rsid w:val="00157827"/>
    <w:rsid w:val="001859B9"/>
    <w:rsid w:val="001B5409"/>
    <w:rsid w:val="001B78E7"/>
    <w:rsid w:val="001C535D"/>
    <w:rsid w:val="001E1A7A"/>
    <w:rsid w:val="001F4092"/>
    <w:rsid w:val="001F621E"/>
    <w:rsid w:val="001F7AD7"/>
    <w:rsid w:val="00203ECE"/>
    <w:rsid w:val="00207F15"/>
    <w:rsid w:val="00225288"/>
    <w:rsid w:val="00236580"/>
    <w:rsid w:val="00236F7A"/>
    <w:rsid w:val="002373C6"/>
    <w:rsid w:val="00256C7B"/>
    <w:rsid w:val="00284572"/>
    <w:rsid w:val="002B7480"/>
    <w:rsid w:val="002C1D13"/>
    <w:rsid w:val="002D03CE"/>
    <w:rsid w:val="002F5880"/>
    <w:rsid w:val="002F6142"/>
    <w:rsid w:val="003028AF"/>
    <w:rsid w:val="003068D2"/>
    <w:rsid w:val="0031466E"/>
    <w:rsid w:val="00314F9D"/>
    <w:rsid w:val="00315D96"/>
    <w:rsid w:val="00316BB3"/>
    <w:rsid w:val="00331476"/>
    <w:rsid w:val="00331B2A"/>
    <w:rsid w:val="00340DC6"/>
    <w:rsid w:val="0035460A"/>
    <w:rsid w:val="003555FF"/>
    <w:rsid w:val="00357E8C"/>
    <w:rsid w:val="003726BD"/>
    <w:rsid w:val="00395DFF"/>
    <w:rsid w:val="00397852"/>
    <w:rsid w:val="003A0B7C"/>
    <w:rsid w:val="003B6A60"/>
    <w:rsid w:val="003C13AC"/>
    <w:rsid w:val="003E267F"/>
    <w:rsid w:val="00402669"/>
    <w:rsid w:val="004129A7"/>
    <w:rsid w:val="00451612"/>
    <w:rsid w:val="004630F8"/>
    <w:rsid w:val="00487A85"/>
    <w:rsid w:val="00491E82"/>
    <w:rsid w:val="004A21AB"/>
    <w:rsid w:val="004A6284"/>
    <w:rsid w:val="004C5615"/>
    <w:rsid w:val="004C7799"/>
    <w:rsid w:val="004E2CA2"/>
    <w:rsid w:val="00503876"/>
    <w:rsid w:val="00514541"/>
    <w:rsid w:val="00544206"/>
    <w:rsid w:val="00550DBC"/>
    <w:rsid w:val="0058329F"/>
    <w:rsid w:val="005867DD"/>
    <w:rsid w:val="00595C13"/>
    <w:rsid w:val="005A5CAF"/>
    <w:rsid w:val="005D4063"/>
    <w:rsid w:val="00607ABA"/>
    <w:rsid w:val="006259B4"/>
    <w:rsid w:val="0064389F"/>
    <w:rsid w:val="00655B03"/>
    <w:rsid w:val="0065761D"/>
    <w:rsid w:val="0068218E"/>
    <w:rsid w:val="00683135"/>
    <w:rsid w:val="006926B1"/>
    <w:rsid w:val="006947B1"/>
    <w:rsid w:val="006A453D"/>
    <w:rsid w:val="006A6673"/>
    <w:rsid w:val="006B1BC7"/>
    <w:rsid w:val="006C4523"/>
    <w:rsid w:val="006D14FE"/>
    <w:rsid w:val="00700C6F"/>
    <w:rsid w:val="007078D5"/>
    <w:rsid w:val="00730BB4"/>
    <w:rsid w:val="00732780"/>
    <w:rsid w:val="0074008C"/>
    <w:rsid w:val="00747EDE"/>
    <w:rsid w:val="00762693"/>
    <w:rsid w:val="0077234C"/>
    <w:rsid w:val="007757A7"/>
    <w:rsid w:val="00787E4A"/>
    <w:rsid w:val="00795826"/>
    <w:rsid w:val="007A6E96"/>
    <w:rsid w:val="007A7872"/>
    <w:rsid w:val="007B2AAD"/>
    <w:rsid w:val="007D293C"/>
    <w:rsid w:val="007E54B6"/>
    <w:rsid w:val="007F20CC"/>
    <w:rsid w:val="007F72F6"/>
    <w:rsid w:val="008011E5"/>
    <w:rsid w:val="00826997"/>
    <w:rsid w:val="00836ACC"/>
    <w:rsid w:val="008539F8"/>
    <w:rsid w:val="008902A4"/>
    <w:rsid w:val="00893879"/>
    <w:rsid w:val="008D40E3"/>
    <w:rsid w:val="008E2E0B"/>
    <w:rsid w:val="008E6592"/>
    <w:rsid w:val="00925F9D"/>
    <w:rsid w:val="00942A6E"/>
    <w:rsid w:val="00944939"/>
    <w:rsid w:val="009569E9"/>
    <w:rsid w:val="009B744C"/>
    <w:rsid w:val="009D2C7B"/>
    <w:rsid w:val="009F0407"/>
    <w:rsid w:val="00A0015F"/>
    <w:rsid w:val="00A04CEF"/>
    <w:rsid w:val="00A13F2D"/>
    <w:rsid w:val="00A21342"/>
    <w:rsid w:val="00A2610C"/>
    <w:rsid w:val="00A41FDA"/>
    <w:rsid w:val="00A42A5E"/>
    <w:rsid w:val="00A4425B"/>
    <w:rsid w:val="00A5577F"/>
    <w:rsid w:val="00A76A23"/>
    <w:rsid w:val="00A807E4"/>
    <w:rsid w:val="00A80BAA"/>
    <w:rsid w:val="00A844F8"/>
    <w:rsid w:val="00A91308"/>
    <w:rsid w:val="00AE076E"/>
    <w:rsid w:val="00B06E00"/>
    <w:rsid w:val="00B1689C"/>
    <w:rsid w:val="00B235F5"/>
    <w:rsid w:val="00B47A64"/>
    <w:rsid w:val="00B72529"/>
    <w:rsid w:val="00B81F26"/>
    <w:rsid w:val="00B82CDD"/>
    <w:rsid w:val="00B863F8"/>
    <w:rsid w:val="00B95141"/>
    <w:rsid w:val="00BB0012"/>
    <w:rsid w:val="00BB6DBA"/>
    <w:rsid w:val="00BB7937"/>
    <w:rsid w:val="00BD45C3"/>
    <w:rsid w:val="00BE02FD"/>
    <w:rsid w:val="00BF2803"/>
    <w:rsid w:val="00BF7713"/>
    <w:rsid w:val="00C0703E"/>
    <w:rsid w:val="00C116BD"/>
    <w:rsid w:val="00C20C04"/>
    <w:rsid w:val="00C740ED"/>
    <w:rsid w:val="00C763D2"/>
    <w:rsid w:val="00C92762"/>
    <w:rsid w:val="00CA5401"/>
    <w:rsid w:val="00CB5146"/>
    <w:rsid w:val="00CC1BCA"/>
    <w:rsid w:val="00CF1296"/>
    <w:rsid w:val="00CF76B4"/>
    <w:rsid w:val="00D73D38"/>
    <w:rsid w:val="00DA1FD0"/>
    <w:rsid w:val="00DC233C"/>
    <w:rsid w:val="00DE3A71"/>
    <w:rsid w:val="00DE605E"/>
    <w:rsid w:val="00DF1A4E"/>
    <w:rsid w:val="00DF2647"/>
    <w:rsid w:val="00E06B66"/>
    <w:rsid w:val="00E11BE1"/>
    <w:rsid w:val="00E26B8A"/>
    <w:rsid w:val="00E33FBC"/>
    <w:rsid w:val="00E70BC6"/>
    <w:rsid w:val="00E74442"/>
    <w:rsid w:val="00E76AE9"/>
    <w:rsid w:val="00EA165C"/>
    <w:rsid w:val="00EA3EC5"/>
    <w:rsid w:val="00EB2402"/>
    <w:rsid w:val="00EB6ED9"/>
    <w:rsid w:val="00EE395E"/>
    <w:rsid w:val="00F13DC4"/>
    <w:rsid w:val="00F24296"/>
    <w:rsid w:val="00F34D7D"/>
    <w:rsid w:val="00F37A76"/>
    <w:rsid w:val="00F43879"/>
    <w:rsid w:val="00F64DBB"/>
    <w:rsid w:val="00F70343"/>
    <w:rsid w:val="00F75B0C"/>
    <w:rsid w:val="00F9120F"/>
    <w:rsid w:val="00FA6814"/>
    <w:rsid w:val="00FD1FD1"/>
    <w:rsid w:val="00FD6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E78C5"/>
  <w15:docId w15:val="{F8AB4D02-1ECB-4D99-B367-B7D01FA26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A21AB"/>
    <w:pPr>
      <w:tabs>
        <w:tab w:val="center" w:pos="4680"/>
        <w:tab w:val="right" w:pos="9360"/>
      </w:tabs>
      <w:spacing w:line="240" w:lineRule="auto"/>
    </w:pPr>
  </w:style>
  <w:style w:type="character" w:customStyle="1" w:styleId="HeaderChar">
    <w:name w:val="Header Char"/>
    <w:basedOn w:val="DefaultParagraphFont"/>
    <w:link w:val="Header"/>
    <w:uiPriority w:val="99"/>
    <w:rsid w:val="004A21AB"/>
  </w:style>
  <w:style w:type="paragraph" w:styleId="Footer">
    <w:name w:val="footer"/>
    <w:basedOn w:val="Normal"/>
    <w:link w:val="FooterChar"/>
    <w:uiPriority w:val="99"/>
    <w:unhideWhenUsed/>
    <w:rsid w:val="004A21AB"/>
    <w:pPr>
      <w:tabs>
        <w:tab w:val="center" w:pos="4680"/>
        <w:tab w:val="right" w:pos="9360"/>
      </w:tabs>
      <w:spacing w:line="240" w:lineRule="auto"/>
    </w:pPr>
  </w:style>
  <w:style w:type="character" w:customStyle="1" w:styleId="FooterChar">
    <w:name w:val="Footer Char"/>
    <w:basedOn w:val="DefaultParagraphFont"/>
    <w:link w:val="Footer"/>
    <w:uiPriority w:val="99"/>
    <w:rsid w:val="004A21AB"/>
  </w:style>
  <w:style w:type="character" w:styleId="CommentReference">
    <w:name w:val="annotation reference"/>
    <w:basedOn w:val="DefaultParagraphFont"/>
    <w:uiPriority w:val="99"/>
    <w:semiHidden/>
    <w:unhideWhenUsed/>
    <w:rsid w:val="00402669"/>
    <w:rPr>
      <w:sz w:val="16"/>
      <w:szCs w:val="16"/>
    </w:rPr>
  </w:style>
  <w:style w:type="paragraph" w:styleId="CommentText">
    <w:name w:val="annotation text"/>
    <w:basedOn w:val="Normal"/>
    <w:link w:val="CommentTextChar"/>
    <w:uiPriority w:val="99"/>
    <w:unhideWhenUsed/>
    <w:rsid w:val="00402669"/>
    <w:pPr>
      <w:spacing w:line="240" w:lineRule="auto"/>
    </w:pPr>
    <w:rPr>
      <w:sz w:val="20"/>
      <w:szCs w:val="20"/>
    </w:rPr>
  </w:style>
  <w:style w:type="character" w:customStyle="1" w:styleId="CommentTextChar">
    <w:name w:val="Comment Text Char"/>
    <w:basedOn w:val="DefaultParagraphFont"/>
    <w:link w:val="CommentText"/>
    <w:uiPriority w:val="99"/>
    <w:rsid w:val="00402669"/>
    <w:rPr>
      <w:sz w:val="20"/>
      <w:szCs w:val="20"/>
    </w:rPr>
  </w:style>
  <w:style w:type="character" w:styleId="Hyperlink">
    <w:name w:val="Hyperlink"/>
    <w:basedOn w:val="DefaultParagraphFont"/>
    <w:uiPriority w:val="99"/>
    <w:unhideWhenUsed/>
    <w:rsid w:val="00157827"/>
    <w:rPr>
      <w:color w:val="0000FF" w:themeColor="hyperlink"/>
      <w:u w:val="single"/>
    </w:rPr>
  </w:style>
  <w:style w:type="character" w:styleId="UnresolvedMention">
    <w:name w:val="Unresolved Mention"/>
    <w:basedOn w:val="DefaultParagraphFont"/>
    <w:uiPriority w:val="99"/>
    <w:semiHidden/>
    <w:unhideWhenUsed/>
    <w:rsid w:val="00157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spto.gov/patents-getting-started/patent-process-overvie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spto.gov/patents/resources/types/provapp.j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hiosci.org/bio-teach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hiosci.org/bio-teache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60FF1-4A26-4983-A632-C024A49BE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1694</TotalTime>
  <Pages>12</Pages>
  <Words>4807</Words>
  <Characters>27403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Dorie Gruber</dc:creator>
  <cp:lastModifiedBy>Dorie Gruber</cp:lastModifiedBy>
  <cp:revision>170</cp:revision>
  <cp:lastPrinted>2022-09-21T17:56:00Z</cp:lastPrinted>
  <dcterms:created xsi:type="dcterms:W3CDTF">2022-09-13T20:06:00Z</dcterms:created>
  <dcterms:modified xsi:type="dcterms:W3CDTF">2022-11-03T19:04:00Z</dcterms:modified>
</cp:coreProperties>
</file>